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C5C5" w14:textId="02F9E23C" w:rsidR="0031291E" w:rsidRDefault="00B056C6" w:rsidP="00B672FD">
      <w:pPr>
        <w:jc w:val="center"/>
        <w:rPr>
          <w:rFonts w:ascii="Franklin Gothic Book" w:hAnsi="Franklin Gothic Book" w:cs="Arial"/>
          <w:sz w:val="32"/>
        </w:rPr>
      </w:pPr>
      <w:r w:rsidRPr="00B36F9D">
        <w:rPr>
          <w:noProof/>
        </w:rPr>
        <w:drawing>
          <wp:inline distT="0" distB="0" distL="0" distR="0" wp14:anchorId="1B9CCF8B" wp14:editId="69D2CA1B">
            <wp:extent cx="3489960" cy="846523"/>
            <wp:effectExtent l="0" t="0" r="0" b="0"/>
            <wp:docPr id="2" name="Picture 2" descr="H:\SWIB - State Workforce Investment Board\Images\SWIB Logo\SWIB_LG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WIB - State Workforce Investment Board\Images\SWIB Logo\SWIB_LG-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36" cy="86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91E" w:rsidRPr="00B41A37">
        <w:rPr>
          <w:rFonts w:ascii="Arial Bold" w:hAnsi="Arial Bold"/>
          <w:noProof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37781074" wp14:editId="141BF8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54436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B_Sm-K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43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5D97B" w14:textId="77777777" w:rsidR="0031291E" w:rsidRPr="00BA2C61" w:rsidRDefault="0031291E" w:rsidP="00B672FD">
      <w:pPr>
        <w:jc w:val="center"/>
        <w:rPr>
          <w:rFonts w:ascii="Franklin Gothic Book" w:hAnsi="Franklin Gothic Book" w:cs="Arial"/>
          <w:color w:val="1F4E79" w:themeColor="accent1" w:themeShade="80"/>
        </w:rPr>
      </w:pPr>
    </w:p>
    <w:p w14:paraId="126C0F59" w14:textId="40BF4D16" w:rsidR="00235F15" w:rsidRDefault="00A670F9" w:rsidP="00235F1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 xml:space="preserve">Full Board </w:t>
      </w:r>
      <w:r w:rsidR="00F73F0C"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 xml:space="preserve">Quarterly </w:t>
      </w: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Meeting</w:t>
      </w:r>
    </w:p>
    <w:p w14:paraId="56957C6F" w14:textId="51CDC287" w:rsidR="00235F15" w:rsidRDefault="00A670F9" w:rsidP="00235F1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May 22, 2024</w:t>
      </w:r>
    </w:p>
    <w:p w14:paraId="30694CF3" w14:textId="0D6FCB9C" w:rsidR="00235F15" w:rsidRDefault="00A670F9" w:rsidP="00235F1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University of Montana</w:t>
      </w:r>
      <w:r w:rsidR="00FF2786"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br/>
        <w:t>Todd Building Room 203</w:t>
      </w:r>
    </w:p>
    <w:p w14:paraId="485D74F2" w14:textId="77777777" w:rsidR="00FF2786" w:rsidRDefault="00FF2786" w:rsidP="00235F1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Missoula, MT</w:t>
      </w:r>
    </w:p>
    <w:p w14:paraId="3DD247D9" w14:textId="0E26DDB0" w:rsidR="00235F15" w:rsidRPr="005D11AA" w:rsidRDefault="00235F15" w:rsidP="00235F15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color w:val="1F4E79" w:themeColor="accent1" w:themeShade="80"/>
          <w:sz w:val="26"/>
          <w:szCs w:val="26"/>
        </w:rPr>
      </w:pPr>
      <w:r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>Remote Link</w:t>
      </w:r>
      <w:r w:rsidR="00CC1A98">
        <w:rPr>
          <w:rFonts w:ascii="Franklin Gothic Book" w:hAnsi="Franklin Gothic Book" w:cs="Arial"/>
          <w:color w:val="1F4E79" w:themeColor="accent1" w:themeShade="80"/>
          <w:sz w:val="26"/>
          <w:szCs w:val="26"/>
        </w:rPr>
        <w:t xml:space="preserve">: </w:t>
      </w:r>
      <w:hyperlink r:id="rId10" w:history="1">
        <w:r w:rsidR="00CC1A98" w:rsidRPr="00CC1A98">
          <w:rPr>
            <w:rStyle w:val="Hyperlink"/>
            <w:rFonts w:ascii="Franklin Gothic Book" w:hAnsi="Franklin Gothic Book" w:cs="Arial"/>
            <w:sz w:val="26"/>
            <w:szCs w:val="26"/>
          </w:rPr>
          <w:t>Zoom</w:t>
        </w:r>
      </w:hyperlink>
    </w:p>
    <w:p w14:paraId="52F04B77" w14:textId="77777777" w:rsidR="00B672FD" w:rsidRPr="00B056C6" w:rsidRDefault="00B672FD" w:rsidP="00B672FD">
      <w:pPr>
        <w:rPr>
          <w:rFonts w:ascii="Franklin Gothic Book" w:hAnsi="Franklin Gothic Book"/>
          <w:color w:val="1F4E79" w:themeColor="accent1" w:themeShade="80"/>
        </w:rPr>
      </w:pPr>
      <w:r w:rsidRPr="00B056C6">
        <w:rPr>
          <w:rFonts w:ascii="Franklin Gothic Book" w:hAnsi="Franklin Gothic Book"/>
          <w:color w:val="1F4E79" w:themeColor="accent1" w:themeShade="80"/>
        </w:rPr>
        <w:t>______________________________________________________________________________</w:t>
      </w:r>
    </w:p>
    <w:p w14:paraId="05B0B4B4" w14:textId="2D8FF097" w:rsidR="00B056C6" w:rsidRPr="00BA2C61" w:rsidRDefault="00B056C6" w:rsidP="00B056C6">
      <w:pPr>
        <w:jc w:val="center"/>
        <w:rPr>
          <w:rFonts w:ascii="Franklin Gothic Demi" w:hAnsi="Franklin Gothic Demi"/>
          <w:color w:val="1F4E79" w:themeColor="accent1" w:themeShade="80"/>
          <w:sz w:val="40"/>
          <w:szCs w:val="40"/>
        </w:rPr>
      </w:pPr>
      <w:r w:rsidRPr="00BA2C61">
        <w:rPr>
          <w:rFonts w:ascii="Franklin Gothic Demi" w:hAnsi="Franklin Gothic Demi"/>
          <w:color w:val="1F4E79" w:themeColor="accent1" w:themeShade="80"/>
          <w:sz w:val="40"/>
          <w:szCs w:val="40"/>
        </w:rPr>
        <w:t>AGENDA</w:t>
      </w:r>
    </w:p>
    <w:p w14:paraId="6A033D05" w14:textId="284D911F" w:rsidR="009C2AC9" w:rsidRPr="006E6584" w:rsidRDefault="00B672FD" w:rsidP="006E6584">
      <w:pPr>
        <w:jc w:val="center"/>
        <w:rPr>
          <w:rFonts w:ascii="Franklin Gothic Book" w:hAnsi="Franklin Gothic Book" w:cs="Arial"/>
          <w:i/>
          <w:color w:val="1F4E79" w:themeColor="accent1" w:themeShade="80"/>
          <w:sz w:val="20"/>
        </w:rPr>
      </w:pPr>
      <w:r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 xml:space="preserve">(Times </w:t>
      </w:r>
      <w:r w:rsidR="00B5243A"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 xml:space="preserve">and Items </w:t>
      </w:r>
      <w:r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 xml:space="preserve">are </w:t>
      </w:r>
      <w:r w:rsidR="00B5243A"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>Subject to Change</w:t>
      </w:r>
      <w:r w:rsidRPr="00543528">
        <w:rPr>
          <w:rFonts w:ascii="Franklin Gothic Book" w:hAnsi="Franklin Gothic Book" w:cs="Arial"/>
          <w:i/>
          <w:color w:val="1F4E79" w:themeColor="accent1" w:themeShade="80"/>
          <w:sz w:val="20"/>
        </w:rPr>
        <w:t>)</w:t>
      </w:r>
      <w:r w:rsidR="009C2AC9" w:rsidRPr="00E52E99">
        <w:rPr>
          <w:rFonts w:ascii="Franklin Gothic Book" w:hAnsi="Franklin Gothic Book"/>
          <w:bCs/>
          <w:i/>
          <w:iCs/>
          <w:color w:val="1F4E79" w:themeColor="accent1" w:themeShade="80"/>
        </w:rPr>
        <w:tab/>
      </w:r>
    </w:p>
    <w:p w14:paraId="68965336" w14:textId="77777777" w:rsidR="009C2AC9" w:rsidRDefault="009C2AC9" w:rsidP="00EF3B5D">
      <w:pPr>
        <w:rPr>
          <w:rFonts w:ascii="Franklin Gothic Book" w:hAnsi="Franklin Gothic Book"/>
          <w:b/>
          <w:color w:val="1F4E79" w:themeColor="accent1" w:themeShade="80"/>
        </w:rPr>
      </w:pPr>
    </w:p>
    <w:p w14:paraId="068AE1D4" w14:textId="56935DBB" w:rsidR="004A0255" w:rsidRPr="007F4C29" w:rsidRDefault="004A0255" w:rsidP="004A0255">
      <w:pPr>
        <w:rPr>
          <w:rFonts w:ascii="Franklin Gothic Demi" w:hAnsi="Franklin Gothic Demi"/>
          <w:i/>
          <w:iCs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7:30 a.m.</w:t>
      </w:r>
      <w:r w:rsidRPr="007F4C29">
        <w:rPr>
          <w:rFonts w:ascii="Franklin Gothic Demi" w:hAnsi="Franklin Gothic Demi"/>
          <w:color w:val="1F4E79" w:themeColor="accent1" w:themeShade="80"/>
        </w:rPr>
        <w:tab/>
      </w:r>
      <w:r w:rsidRPr="00336C27">
        <w:rPr>
          <w:rFonts w:ascii="Franklin Gothic Demi" w:hAnsi="Franklin Gothic Demi"/>
          <w:color w:val="1F4E79" w:themeColor="accent1" w:themeShade="80"/>
        </w:rPr>
        <w:t xml:space="preserve">PRE-MEETING </w:t>
      </w:r>
      <w:r w:rsidR="00FF2786" w:rsidRPr="00336C27">
        <w:rPr>
          <w:rFonts w:ascii="Franklin Gothic Demi" w:hAnsi="Franklin Gothic Demi"/>
          <w:color w:val="1F4E79" w:themeColor="accent1" w:themeShade="80"/>
        </w:rPr>
        <w:t>CONTINENTAL</w:t>
      </w:r>
      <w:r w:rsidR="00FF2786">
        <w:rPr>
          <w:rFonts w:ascii="Franklin Gothic Demi" w:hAnsi="Franklin Gothic Demi"/>
          <w:color w:val="1F4E79" w:themeColor="accent1" w:themeShade="80"/>
        </w:rPr>
        <w:t xml:space="preserve"> </w:t>
      </w:r>
      <w:r>
        <w:rPr>
          <w:rFonts w:ascii="Franklin Gothic Demi" w:hAnsi="Franklin Gothic Demi"/>
          <w:color w:val="1F4E79" w:themeColor="accent1" w:themeShade="80"/>
        </w:rPr>
        <w:t>BREAKFAST</w:t>
      </w:r>
    </w:p>
    <w:p w14:paraId="5F3BD077" w14:textId="2403DAD3" w:rsidR="004A0255" w:rsidRDefault="004A0255" w:rsidP="004A0255">
      <w:pPr>
        <w:rPr>
          <w:rFonts w:ascii="Franklin Gothic Book" w:hAnsi="Franklin Gothic Book"/>
          <w:b/>
          <w:bCs/>
          <w:color w:val="1F4E79" w:themeColor="accent1" w:themeShade="80"/>
        </w:rPr>
      </w:pPr>
      <w:r>
        <w:rPr>
          <w:rFonts w:ascii="Franklin Gothic Book" w:hAnsi="Franklin Gothic Book"/>
          <w:b/>
          <w:bCs/>
          <w:color w:val="1F4E79" w:themeColor="accent1" w:themeShade="80"/>
        </w:rPr>
        <w:tab/>
      </w:r>
      <w:r>
        <w:rPr>
          <w:rFonts w:ascii="Franklin Gothic Book" w:hAnsi="Franklin Gothic Book"/>
          <w:bCs/>
          <w:i/>
          <w:iCs/>
          <w:color w:val="1F4E79" w:themeColor="accent1" w:themeShade="80"/>
        </w:rPr>
        <w:tab/>
      </w:r>
      <w:r>
        <w:rPr>
          <w:rFonts w:ascii="Franklin Gothic Book" w:hAnsi="Franklin Gothic Book"/>
          <w:bCs/>
          <w:i/>
          <w:iCs/>
          <w:color w:val="1F4E79" w:themeColor="accent1" w:themeShade="80"/>
        </w:rPr>
        <w:tab/>
      </w:r>
    </w:p>
    <w:p w14:paraId="0F29F2E3" w14:textId="0D1D92B5" w:rsidR="003C3618" w:rsidRPr="00377F42" w:rsidRDefault="004A0255" w:rsidP="00EF3B5D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8:00 a.m.</w:t>
      </w:r>
      <w:r w:rsidR="0040276E" w:rsidRPr="00377F42">
        <w:rPr>
          <w:rFonts w:ascii="Franklin Gothic Demi" w:hAnsi="Franklin Gothic Demi"/>
          <w:color w:val="1F4E79" w:themeColor="accent1" w:themeShade="80"/>
        </w:rPr>
        <w:tab/>
      </w:r>
      <w:r w:rsidR="0049486A" w:rsidRPr="00377F42">
        <w:rPr>
          <w:rFonts w:ascii="Franklin Gothic Demi" w:hAnsi="Franklin Gothic Demi"/>
          <w:color w:val="003E74"/>
        </w:rPr>
        <w:t>CALL TO ORDER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40276E" w:rsidRPr="00377F42">
        <w:rPr>
          <w:rFonts w:ascii="Franklin Gothic Demi" w:hAnsi="Franklin Gothic Demi"/>
          <w:color w:val="1F4E79" w:themeColor="accent1" w:themeShade="80"/>
        </w:rPr>
        <w:t xml:space="preserve">           </w:t>
      </w:r>
      <w:r w:rsidR="0040276E" w:rsidRPr="00377F42">
        <w:rPr>
          <w:rFonts w:ascii="Franklin Gothic Demi" w:hAnsi="Franklin Gothic Demi"/>
          <w:color w:val="1F4E79" w:themeColor="accent1" w:themeShade="80"/>
        </w:rPr>
        <w:tab/>
      </w:r>
      <w:r w:rsidR="00AF1350" w:rsidRPr="00377F42">
        <w:rPr>
          <w:rFonts w:ascii="Franklin Gothic Demi" w:hAnsi="Franklin Gothic Demi"/>
          <w:color w:val="1F4E79" w:themeColor="accent1" w:themeShade="80"/>
        </w:rPr>
        <w:tab/>
        <w:t xml:space="preserve">        </w:t>
      </w:r>
      <w:r w:rsidR="00071E4A" w:rsidRPr="00377F42">
        <w:rPr>
          <w:rFonts w:ascii="Franklin Gothic Demi" w:hAnsi="Franklin Gothic Demi"/>
          <w:color w:val="1F4E79" w:themeColor="accent1" w:themeShade="80"/>
        </w:rPr>
        <w:tab/>
        <w:t xml:space="preserve">        </w:t>
      </w:r>
      <w:r w:rsidR="00EE03B4" w:rsidRPr="00377F42">
        <w:rPr>
          <w:rFonts w:ascii="Franklin Gothic Demi" w:hAnsi="Franklin Gothic Demi"/>
          <w:color w:val="1F4E79" w:themeColor="accent1" w:themeShade="80"/>
        </w:rPr>
        <w:tab/>
        <w:t xml:space="preserve">        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  <w:t xml:space="preserve">      </w:t>
      </w:r>
      <w:r w:rsidR="00235F15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7579CE">
        <w:rPr>
          <w:rFonts w:ascii="Franklin Gothic Demi" w:hAnsi="Franklin Gothic Demi"/>
          <w:color w:val="1F4E79" w:themeColor="accent1" w:themeShade="80"/>
        </w:rPr>
        <w:t>HOPFAUF</w:t>
      </w:r>
    </w:p>
    <w:p w14:paraId="13B04165" w14:textId="77777777" w:rsidR="00CF3C99" w:rsidRPr="00377F42" w:rsidRDefault="00CF3C99" w:rsidP="000B6EEE">
      <w:pPr>
        <w:rPr>
          <w:rFonts w:ascii="Franklin Gothic Demi" w:hAnsi="Franklin Gothic Demi"/>
          <w:color w:val="1F4E79" w:themeColor="accent1" w:themeShade="80"/>
        </w:rPr>
      </w:pPr>
    </w:p>
    <w:p w14:paraId="40ACB3ED" w14:textId="3A5AB04B" w:rsidR="0040276E" w:rsidRPr="00377F42" w:rsidRDefault="000555E7" w:rsidP="000B6EEE">
      <w:pPr>
        <w:rPr>
          <w:rFonts w:ascii="Franklin Gothic Demi" w:hAnsi="Franklin Gothic Demi"/>
          <w:color w:val="1F4E79" w:themeColor="accent1" w:themeShade="80"/>
        </w:rPr>
      </w:pPr>
      <w:r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49486A" w:rsidRPr="00377F42">
        <w:rPr>
          <w:rFonts w:ascii="Franklin Gothic Demi" w:hAnsi="Franklin Gothic Demi"/>
          <w:color w:val="003E74"/>
        </w:rPr>
        <w:t>ROLL CALL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377F42">
        <w:rPr>
          <w:rFonts w:ascii="Franklin Gothic Demi" w:hAnsi="Franklin Gothic Demi"/>
          <w:color w:val="1F4E79" w:themeColor="accent1" w:themeShade="80"/>
        </w:rPr>
        <w:tab/>
      </w:r>
      <w:r w:rsidR="00377F42">
        <w:rPr>
          <w:rFonts w:ascii="Franklin Gothic Demi" w:hAnsi="Franklin Gothic Demi"/>
          <w:color w:val="1F4E79" w:themeColor="accent1" w:themeShade="80"/>
        </w:rPr>
        <w:tab/>
        <w:t xml:space="preserve">    </w:t>
      </w:r>
      <w:r w:rsidR="00C47314">
        <w:rPr>
          <w:rFonts w:ascii="Franklin Gothic Demi" w:hAnsi="Franklin Gothic Demi"/>
          <w:color w:val="1F4E79" w:themeColor="accent1" w:themeShade="80"/>
        </w:rPr>
        <w:tab/>
        <w:t xml:space="preserve">   JENNIFER</w:t>
      </w:r>
      <w:r w:rsidR="00377F42">
        <w:rPr>
          <w:rFonts w:ascii="Franklin Gothic Demi" w:hAnsi="Franklin Gothic Demi"/>
          <w:color w:val="1F4E79" w:themeColor="accent1" w:themeShade="80"/>
        </w:rPr>
        <w:t xml:space="preserve"> </w:t>
      </w:r>
      <w:r w:rsidR="007579CE">
        <w:rPr>
          <w:rFonts w:ascii="Franklin Gothic Demi" w:hAnsi="Franklin Gothic Demi"/>
          <w:color w:val="1F4E79" w:themeColor="accent1" w:themeShade="80"/>
        </w:rPr>
        <w:t>OWEN</w:t>
      </w:r>
      <w:r w:rsidR="0049486A" w:rsidRPr="00377F42">
        <w:rPr>
          <w:rFonts w:ascii="Franklin Gothic Demi" w:hAnsi="Franklin Gothic Demi"/>
          <w:color w:val="1F4E79" w:themeColor="accent1" w:themeShade="80"/>
        </w:rPr>
        <w:t xml:space="preserve"> AND </w:t>
      </w:r>
      <w:r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7579CE">
        <w:rPr>
          <w:rFonts w:ascii="Franklin Gothic Demi" w:hAnsi="Franklin Gothic Demi"/>
          <w:color w:val="1F4E79" w:themeColor="accent1" w:themeShade="80"/>
        </w:rPr>
        <w:t>HOPFAUF</w:t>
      </w:r>
    </w:p>
    <w:p w14:paraId="44E70B67" w14:textId="6EAD53A5" w:rsidR="00FF6801" w:rsidRPr="00377F42" w:rsidRDefault="00FF6801" w:rsidP="0040276E">
      <w:pPr>
        <w:rPr>
          <w:rFonts w:ascii="Franklin Gothic Demi" w:hAnsi="Franklin Gothic Demi"/>
          <w:color w:val="1F4E79" w:themeColor="accent1" w:themeShade="80"/>
        </w:rPr>
      </w:pPr>
    </w:p>
    <w:p w14:paraId="3CB7EC0E" w14:textId="5EB15C32" w:rsidR="000B6EEE" w:rsidRPr="00377F42" w:rsidRDefault="00C143D2" w:rsidP="000B6EEE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  <w:t>A</w:t>
      </w:r>
      <w:r w:rsidR="000555E7" w:rsidRPr="00377F42">
        <w:rPr>
          <w:rFonts w:ascii="Franklin Gothic Demi" w:hAnsi="Franklin Gothic Demi"/>
          <w:color w:val="1F4E79" w:themeColor="accent1" w:themeShade="80"/>
        </w:rPr>
        <w:t>GENDA</w:t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  <w:t xml:space="preserve">     </w:t>
      </w:r>
      <w:r w:rsidR="002A54A0" w:rsidRPr="00377F42">
        <w:rPr>
          <w:rFonts w:ascii="Franklin Gothic Demi" w:hAnsi="Franklin Gothic Demi"/>
          <w:color w:val="1F4E79" w:themeColor="accent1" w:themeShade="80"/>
        </w:rPr>
        <w:t xml:space="preserve"> </w:t>
      </w:r>
      <w:r w:rsidR="00B75135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7579CE">
        <w:rPr>
          <w:rFonts w:ascii="Franklin Gothic Demi" w:hAnsi="Franklin Gothic Demi"/>
          <w:color w:val="1F4E79" w:themeColor="accent1" w:themeShade="80"/>
        </w:rPr>
        <w:t>HOPFAUF</w:t>
      </w:r>
    </w:p>
    <w:p w14:paraId="02875B21" w14:textId="78A3CE6C" w:rsidR="000B6EEE" w:rsidRPr="00CB0784" w:rsidRDefault="000B6EEE" w:rsidP="000B6EEE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color w:val="1F4E79" w:themeColor="accent1" w:themeShade="80"/>
        </w:rPr>
        <w:t xml:space="preserve">Review and </w:t>
      </w:r>
      <w:r>
        <w:rPr>
          <w:rFonts w:ascii="Franklin Gothic Book" w:hAnsi="Franklin Gothic Book"/>
          <w:color w:val="1F4E79" w:themeColor="accent1" w:themeShade="80"/>
        </w:rPr>
        <w:t xml:space="preserve">Action </w:t>
      </w:r>
      <w:r w:rsidRPr="00CB0784">
        <w:rPr>
          <w:rFonts w:ascii="Franklin Gothic Book" w:hAnsi="Franklin Gothic Book"/>
          <w:color w:val="1F4E79" w:themeColor="accent1" w:themeShade="80"/>
        </w:rPr>
        <w:t>of</w:t>
      </w:r>
      <w:r w:rsidR="00661849">
        <w:rPr>
          <w:rFonts w:ascii="Franklin Gothic Book" w:hAnsi="Franklin Gothic Book"/>
          <w:color w:val="1F4E79" w:themeColor="accent1" w:themeShade="80"/>
        </w:rPr>
        <w:t xml:space="preserve"> </w:t>
      </w:r>
      <w:r w:rsidR="007579CE">
        <w:rPr>
          <w:rFonts w:ascii="Franklin Gothic Book" w:hAnsi="Franklin Gothic Book"/>
          <w:color w:val="1F4E79" w:themeColor="accent1" w:themeShade="80"/>
        </w:rPr>
        <w:t xml:space="preserve">Meeting </w:t>
      </w:r>
      <w:r w:rsidR="00F13728">
        <w:rPr>
          <w:rFonts w:ascii="Franklin Gothic Book" w:hAnsi="Franklin Gothic Book"/>
          <w:color w:val="1F4E79" w:themeColor="accent1" w:themeShade="80"/>
        </w:rPr>
        <w:t>Agenda</w:t>
      </w:r>
    </w:p>
    <w:p w14:paraId="1DBFBA89" w14:textId="77777777" w:rsidR="000B6EEE" w:rsidRDefault="000B6EEE" w:rsidP="000B6EEE">
      <w:pPr>
        <w:ind w:left="1080" w:firstLine="720"/>
        <w:rPr>
          <w:rFonts w:ascii="Franklin Gothic Book" w:hAnsi="Franklin Gothic Book"/>
          <w:i/>
          <w:color w:val="1F4E79" w:themeColor="accent1" w:themeShade="80"/>
        </w:rPr>
      </w:pPr>
      <w:r w:rsidRPr="00CB0784">
        <w:rPr>
          <w:rFonts w:ascii="Franklin Gothic Book" w:hAnsi="Franklin Gothic Book"/>
          <w:i/>
          <w:color w:val="1F4E79" w:themeColor="accent1" w:themeShade="80"/>
        </w:rPr>
        <w:t>(Action Item: Approve/Deny/Table)</w:t>
      </w:r>
    </w:p>
    <w:p w14:paraId="2D8B35AC" w14:textId="77777777" w:rsidR="000B6EEE" w:rsidRDefault="000B6EEE" w:rsidP="000B6EEE">
      <w:pPr>
        <w:ind w:left="1440"/>
        <w:rPr>
          <w:rFonts w:ascii="Franklin Gothic Book" w:hAnsi="Franklin Gothic Book"/>
          <w:b/>
          <w:color w:val="1F4E79" w:themeColor="accent1" w:themeShade="80"/>
        </w:rPr>
      </w:pPr>
    </w:p>
    <w:p w14:paraId="6CC2116D" w14:textId="55665F9B" w:rsidR="000B6EEE" w:rsidRPr="00377F42" w:rsidRDefault="00C143D2" w:rsidP="00F13728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ab/>
      </w:r>
      <w:r w:rsidR="00F13728" w:rsidRPr="00377F42">
        <w:rPr>
          <w:rFonts w:ascii="Franklin Gothic Demi" w:hAnsi="Franklin Gothic Demi"/>
          <w:color w:val="1F4E79" w:themeColor="accent1" w:themeShade="80"/>
        </w:rPr>
        <w:tab/>
      </w:r>
      <w:r w:rsidR="00B75135" w:rsidRPr="00377F42">
        <w:rPr>
          <w:rFonts w:ascii="Franklin Gothic Demi" w:hAnsi="Franklin Gothic Demi"/>
          <w:color w:val="1F4E79" w:themeColor="accent1" w:themeShade="80"/>
        </w:rPr>
        <w:t>LAST MEETING MINUTES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  <w:t xml:space="preserve"> </w:t>
      </w:r>
      <w:r w:rsidR="000B6EEE" w:rsidRPr="00377F42">
        <w:rPr>
          <w:rFonts w:ascii="Franklin Gothic Demi" w:hAnsi="Franklin Gothic Demi"/>
          <w:color w:val="1F4E79" w:themeColor="accent1" w:themeShade="80"/>
        </w:rPr>
        <w:tab/>
        <w:t xml:space="preserve">  </w:t>
      </w:r>
      <w:r w:rsidR="00F13728" w:rsidRPr="00377F42">
        <w:rPr>
          <w:rFonts w:ascii="Franklin Gothic Demi" w:hAnsi="Franklin Gothic Demi"/>
          <w:color w:val="1F4E79" w:themeColor="accent1" w:themeShade="80"/>
        </w:rPr>
        <w:t xml:space="preserve">  </w:t>
      </w:r>
      <w:r w:rsidR="00AC3350" w:rsidRPr="00377F42">
        <w:rPr>
          <w:rFonts w:ascii="Franklin Gothic Demi" w:hAnsi="Franklin Gothic Demi"/>
          <w:color w:val="1F4E79" w:themeColor="accent1" w:themeShade="80"/>
        </w:rPr>
        <w:t xml:space="preserve">  </w:t>
      </w:r>
      <w:r w:rsidR="00B75135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7579CE">
        <w:rPr>
          <w:rFonts w:ascii="Franklin Gothic Demi" w:hAnsi="Franklin Gothic Demi"/>
          <w:color w:val="1F4E79" w:themeColor="accent1" w:themeShade="80"/>
        </w:rPr>
        <w:t>HOPFAUF</w:t>
      </w:r>
    </w:p>
    <w:p w14:paraId="783440CE" w14:textId="40DD29FA" w:rsidR="00F13728" w:rsidRPr="00CB0784" w:rsidRDefault="00F13728" w:rsidP="00F13728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color w:val="1F4E79" w:themeColor="accent1" w:themeShade="80"/>
        </w:rPr>
        <w:t xml:space="preserve">Review and </w:t>
      </w:r>
      <w:r>
        <w:rPr>
          <w:rFonts w:ascii="Franklin Gothic Book" w:hAnsi="Franklin Gothic Book"/>
          <w:color w:val="1F4E79" w:themeColor="accent1" w:themeShade="80"/>
        </w:rPr>
        <w:t xml:space="preserve">Action </w:t>
      </w:r>
      <w:r w:rsidRPr="00CB0784">
        <w:rPr>
          <w:rFonts w:ascii="Franklin Gothic Book" w:hAnsi="Franklin Gothic Book"/>
          <w:color w:val="1F4E79" w:themeColor="accent1" w:themeShade="80"/>
        </w:rPr>
        <w:t xml:space="preserve">of </w:t>
      </w:r>
      <w:r w:rsidR="00485E10">
        <w:rPr>
          <w:rFonts w:ascii="Franklin Gothic Book" w:hAnsi="Franklin Gothic Book"/>
          <w:color w:val="1F4E79" w:themeColor="accent1" w:themeShade="80"/>
        </w:rPr>
        <w:t xml:space="preserve">January </w:t>
      </w:r>
      <w:r w:rsidRPr="00CB0784">
        <w:rPr>
          <w:rFonts w:ascii="Franklin Gothic Book" w:hAnsi="Franklin Gothic Book"/>
          <w:color w:val="1F4E79" w:themeColor="accent1" w:themeShade="80"/>
        </w:rPr>
        <w:t>Minutes</w:t>
      </w:r>
    </w:p>
    <w:p w14:paraId="17FCF871" w14:textId="07A71DFE" w:rsidR="00F13728" w:rsidRDefault="00F13728" w:rsidP="002371E9">
      <w:pPr>
        <w:ind w:left="1080" w:firstLine="720"/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i/>
          <w:color w:val="1F4E79" w:themeColor="accent1" w:themeShade="80"/>
        </w:rPr>
        <w:t>(Action Item: Approve/Deny/Table)</w:t>
      </w:r>
    </w:p>
    <w:p w14:paraId="300D0405" w14:textId="77777777" w:rsidR="00485E10" w:rsidRDefault="00485E10" w:rsidP="00485E10">
      <w:pPr>
        <w:rPr>
          <w:rFonts w:ascii="Franklin Gothic Demi" w:hAnsi="Franklin Gothic Demi"/>
          <w:color w:val="1F4E79" w:themeColor="accent1" w:themeShade="80"/>
        </w:rPr>
      </w:pPr>
    </w:p>
    <w:p w14:paraId="3DC97A84" w14:textId="77777777" w:rsidR="00C143D2" w:rsidRDefault="00C143D2" w:rsidP="00485E10">
      <w:pPr>
        <w:rPr>
          <w:rFonts w:ascii="Franklin Gothic Demi" w:hAnsi="Franklin Gothic Demi"/>
          <w:color w:val="1F4E79" w:themeColor="accent1" w:themeShade="80"/>
        </w:rPr>
      </w:pPr>
    </w:p>
    <w:p w14:paraId="5D66B7DC" w14:textId="27E60138" w:rsidR="00485E10" w:rsidRPr="00377F42" w:rsidRDefault="00485E10" w:rsidP="00485E10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8:1</w:t>
      </w:r>
      <w:r w:rsidR="00C143D2">
        <w:rPr>
          <w:rFonts w:ascii="Franklin Gothic Demi" w:hAnsi="Franklin Gothic Demi"/>
          <w:color w:val="1F4E79" w:themeColor="accent1" w:themeShade="80"/>
        </w:rPr>
        <w:t>0</w:t>
      </w:r>
      <w:r>
        <w:rPr>
          <w:rFonts w:ascii="Franklin Gothic Demi" w:hAnsi="Franklin Gothic Demi"/>
          <w:color w:val="1F4E79" w:themeColor="accent1" w:themeShade="80"/>
        </w:rPr>
        <w:t xml:space="preserve"> a.m.</w:t>
      </w:r>
      <w:r w:rsidRPr="00377F42">
        <w:rPr>
          <w:rFonts w:ascii="Franklin Gothic Demi" w:hAnsi="Franklin Gothic Demi"/>
          <w:color w:val="1F4E79" w:themeColor="accent1" w:themeShade="80"/>
        </w:rPr>
        <w:tab/>
      </w:r>
      <w:r>
        <w:rPr>
          <w:rFonts w:ascii="Franklin Gothic Demi" w:hAnsi="Franklin Gothic Demi"/>
          <w:color w:val="1F4E79" w:themeColor="accent1" w:themeShade="80"/>
        </w:rPr>
        <w:t>MISSOULA ECONOMIC PARTNERSHIP</w:t>
      </w:r>
      <w:r w:rsidRPr="00377F42">
        <w:rPr>
          <w:rFonts w:ascii="Franklin Gothic Demi" w:hAnsi="Franklin Gothic Demi"/>
          <w:color w:val="1F4E79" w:themeColor="accent1" w:themeShade="80"/>
        </w:rPr>
        <w:tab/>
      </w:r>
      <w:r w:rsidRPr="00377F42">
        <w:rPr>
          <w:rFonts w:ascii="Franklin Gothic Demi" w:hAnsi="Franklin Gothic Demi"/>
          <w:color w:val="1F4E79" w:themeColor="accent1" w:themeShade="80"/>
        </w:rPr>
        <w:tab/>
      </w:r>
      <w:r w:rsidRPr="00377F42">
        <w:rPr>
          <w:rFonts w:ascii="Franklin Gothic Demi" w:hAnsi="Franklin Gothic Demi"/>
          <w:color w:val="1F4E79" w:themeColor="accent1" w:themeShade="80"/>
        </w:rPr>
        <w:tab/>
      </w:r>
      <w:r w:rsidRPr="00377F42">
        <w:rPr>
          <w:rFonts w:ascii="Franklin Gothic Demi" w:hAnsi="Franklin Gothic Demi"/>
          <w:color w:val="1F4E79" w:themeColor="accent1" w:themeShade="80"/>
        </w:rPr>
        <w:tab/>
        <w:t xml:space="preserve"> </w:t>
      </w:r>
      <w:r w:rsidR="007579CE">
        <w:rPr>
          <w:rFonts w:ascii="Franklin Gothic Demi" w:hAnsi="Franklin Gothic Demi"/>
          <w:color w:val="1F4E79" w:themeColor="accent1" w:themeShade="80"/>
        </w:rPr>
        <w:t xml:space="preserve">       </w:t>
      </w:r>
      <w:r w:rsidRPr="00377F42">
        <w:rPr>
          <w:rFonts w:ascii="Franklin Gothic Demi" w:hAnsi="Franklin Gothic Demi"/>
          <w:color w:val="1F4E79" w:themeColor="accent1" w:themeShade="80"/>
        </w:rPr>
        <w:t xml:space="preserve">          CHAIR </w:t>
      </w:r>
      <w:r w:rsidR="007579CE">
        <w:rPr>
          <w:rFonts w:ascii="Franklin Gothic Demi" w:hAnsi="Franklin Gothic Demi"/>
          <w:color w:val="1F4E79" w:themeColor="accent1" w:themeShade="80"/>
        </w:rPr>
        <w:t>HOPFAUF</w:t>
      </w:r>
    </w:p>
    <w:p w14:paraId="78DC0BAD" w14:textId="299DC89B" w:rsidR="00A670F9" w:rsidRPr="00CB0784" w:rsidRDefault="00A670F9" w:rsidP="00A670F9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color w:val="1F4E79" w:themeColor="accent1" w:themeShade="80"/>
        </w:rPr>
        <w:t>Discussion of projects and opportunities</w:t>
      </w:r>
    </w:p>
    <w:p w14:paraId="0E5EBA49" w14:textId="77777777" w:rsidR="00F73F0C" w:rsidRDefault="00F73F0C" w:rsidP="003E5B2D">
      <w:pPr>
        <w:rPr>
          <w:rFonts w:ascii="Franklin Gothic Book" w:hAnsi="Franklin Gothic Book"/>
          <w:b/>
          <w:bCs/>
          <w:color w:val="1F4E79" w:themeColor="accent1" w:themeShade="80"/>
        </w:rPr>
      </w:pPr>
    </w:p>
    <w:p w14:paraId="440753D4" w14:textId="14ADB4A4" w:rsidR="00180634" w:rsidRPr="00377F42" w:rsidRDefault="00967FC2" w:rsidP="00180634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 xml:space="preserve">9:00 a.m. </w:t>
      </w:r>
      <w:r w:rsidR="003E5B2D" w:rsidRPr="00377F42">
        <w:rPr>
          <w:rFonts w:ascii="Franklin Gothic Demi" w:hAnsi="Franklin Gothic Demi"/>
          <w:color w:val="1F4E79" w:themeColor="accent1" w:themeShade="80"/>
        </w:rPr>
        <w:tab/>
      </w:r>
      <w:bookmarkStart w:id="0" w:name="_Hlk149117590"/>
      <w:r w:rsidR="00180634" w:rsidRPr="00377F42">
        <w:rPr>
          <w:rFonts w:ascii="Franklin Gothic Demi" w:hAnsi="Franklin Gothic Demi"/>
          <w:color w:val="1F4E79" w:themeColor="accent1" w:themeShade="80"/>
        </w:rPr>
        <w:t xml:space="preserve">MT DLI COMMISSIONER </w:t>
      </w:r>
      <w:r>
        <w:rPr>
          <w:rFonts w:ascii="Franklin Gothic Demi" w:hAnsi="Franklin Gothic Demi"/>
          <w:color w:val="1F4E79" w:themeColor="accent1" w:themeShade="80"/>
        </w:rPr>
        <w:t xml:space="preserve">VISION </w:t>
      </w:r>
      <w:r w:rsidR="00180634">
        <w:rPr>
          <w:rFonts w:ascii="Franklin Gothic Demi" w:hAnsi="Franklin Gothic Demi"/>
          <w:color w:val="1F4E79" w:themeColor="accent1" w:themeShade="80"/>
        </w:rPr>
        <w:tab/>
      </w:r>
      <w:r w:rsidR="00180634">
        <w:rPr>
          <w:rFonts w:ascii="Franklin Gothic Demi" w:hAnsi="Franklin Gothic Demi"/>
          <w:color w:val="1F4E79" w:themeColor="accent1" w:themeShade="80"/>
        </w:rPr>
        <w:tab/>
      </w:r>
      <w:r w:rsidR="00180634">
        <w:rPr>
          <w:rFonts w:ascii="Franklin Gothic Demi" w:hAnsi="Franklin Gothic Demi"/>
          <w:color w:val="1F4E79" w:themeColor="accent1" w:themeShade="80"/>
        </w:rPr>
        <w:tab/>
      </w:r>
      <w:r w:rsidR="00180634">
        <w:rPr>
          <w:rFonts w:ascii="Franklin Gothic Demi" w:hAnsi="Franklin Gothic Demi"/>
          <w:color w:val="1F4E79" w:themeColor="accent1" w:themeShade="80"/>
        </w:rPr>
        <w:tab/>
        <w:t xml:space="preserve">           </w:t>
      </w:r>
      <w:r w:rsidR="00180634" w:rsidRPr="00377F42">
        <w:rPr>
          <w:rFonts w:ascii="Franklin Gothic Demi" w:hAnsi="Franklin Gothic Demi"/>
          <w:color w:val="1F4E79" w:themeColor="accent1" w:themeShade="80"/>
        </w:rPr>
        <w:t xml:space="preserve">COMMISSIONER </w:t>
      </w:r>
      <w:r w:rsidR="00180634">
        <w:rPr>
          <w:rFonts w:ascii="Franklin Gothic Demi" w:hAnsi="Franklin Gothic Demi"/>
          <w:color w:val="1F4E79" w:themeColor="accent1" w:themeShade="80"/>
        </w:rPr>
        <w:t>SWANSON</w:t>
      </w:r>
    </w:p>
    <w:p w14:paraId="5ABFB06E" w14:textId="6827CB06" w:rsidR="00967FC2" w:rsidRDefault="00967FC2" w:rsidP="003E5B2D">
      <w:pPr>
        <w:rPr>
          <w:rFonts w:ascii="Franklin Gothic Demi" w:hAnsi="Franklin Gothic Demi"/>
          <w:color w:val="1F4E79" w:themeColor="accent1" w:themeShade="80"/>
        </w:rPr>
      </w:pPr>
    </w:p>
    <w:p w14:paraId="0E5A0230" w14:textId="6DF6954D" w:rsidR="003E5B2D" w:rsidRPr="00377F42" w:rsidRDefault="00F040E3" w:rsidP="00F55BFC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9:</w:t>
      </w:r>
      <w:r w:rsidR="00F73F0C">
        <w:rPr>
          <w:rFonts w:ascii="Franklin Gothic Demi" w:hAnsi="Franklin Gothic Demi"/>
          <w:color w:val="1F4E79" w:themeColor="accent1" w:themeShade="80"/>
        </w:rPr>
        <w:t>1</w:t>
      </w:r>
      <w:r w:rsidR="00180634">
        <w:rPr>
          <w:rFonts w:ascii="Franklin Gothic Demi" w:hAnsi="Franklin Gothic Demi"/>
          <w:color w:val="1F4E79" w:themeColor="accent1" w:themeShade="80"/>
        </w:rPr>
        <w:t>0</w:t>
      </w:r>
      <w:r>
        <w:rPr>
          <w:rFonts w:ascii="Franklin Gothic Demi" w:hAnsi="Franklin Gothic Demi"/>
          <w:color w:val="1F4E79" w:themeColor="accent1" w:themeShade="80"/>
        </w:rPr>
        <w:t xml:space="preserve"> a.m.</w:t>
      </w:r>
      <w:r w:rsidR="006140D3" w:rsidRPr="00377F42">
        <w:rPr>
          <w:rFonts w:ascii="Franklin Gothic Demi" w:hAnsi="Franklin Gothic Demi"/>
          <w:color w:val="1F4E79" w:themeColor="accent1" w:themeShade="80"/>
        </w:rPr>
        <w:tab/>
      </w:r>
      <w:r w:rsidR="00995CD9">
        <w:rPr>
          <w:rFonts w:ascii="Franklin Gothic Demi" w:hAnsi="Franklin Gothic Demi"/>
          <w:color w:val="1F4E79" w:themeColor="accent1" w:themeShade="80"/>
        </w:rPr>
        <w:t>WIOA FUNDING ALLOCATIONS</w:t>
      </w:r>
      <w:r w:rsidR="00995CD9">
        <w:rPr>
          <w:rFonts w:ascii="Franklin Gothic Demi" w:hAnsi="Franklin Gothic Demi"/>
          <w:color w:val="1F4E79" w:themeColor="accent1" w:themeShade="80"/>
        </w:rPr>
        <w:tab/>
      </w:r>
      <w:r w:rsidR="00024B8A" w:rsidRPr="00377F42">
        <w:rPr>
          <w:rFonts w:ascii="Franklin Gothic Demi" w:hAnsi="Franklin Gothic Demi"/>
          <w:color w:val="1F4E79" w:themeColor="accent1" w:themeShade="80"/>
        </w:rPr>
        <w:tab/>
      </w:r>
      <w:r w:rsidR="003E5B2D" w:rsidRPr="00377F42">
        <w:rPr>
          <w:rFonts w:ascii="Franklin Gothic Demi" w:hAnsi="Franklin Gothic Demi"/>
          <w:color w:val="1F4E79" w:themeColor="accent1" w:themeShade="80"/>
        </w:rPr>
        <w:tab/>
      </w:r>
      <w:r w:rsidR="00377F42">
        <w:rPr>
          <w:rFonts w:ascii="Franklin Gothic Demi" w:hAnsi="Franklin Gothic Demi"/>
          <w:color w:val="1F4E79" w:themeColor="accent1" w:themeShade="80"/>
        </w:rPr>
        <w:tab/>
      </w:r>
      <w:r w:rsidR="00995CD9">
        <w:rPr>
          <w:rFonts w:ascii="Franklin Gothic Demi" w:hAnsi="Franklin Gothic Demi"/>
          <w:color w:val="1F4E79" w:themeColor="accent1" w:themeShade="80"/>
        </w:rPr>
        <w:tab/>
      </w:r>
      <w:r w:rsidR="00995CD9">
        <w:rPr>
          <w:rFonts w:ascii="Franklin Gothic Demi" w:hAnsi="Franklin Gothic Demi"/>
          <w:color w:val="1F4E79" w:themeColor="accent1" w:themeShade="80"/>
        </w:rPr>
        <w:tab/>
        <w:t xml:space="preserve">        BAR</w:t>
      </w:r>
      <w:r w:rsidR="006E6584">
        <w:rPr>
          <w:rFonts w:ascii="Franklin Gothic Demi" w:hAnsi="Franklin Gothic Demi"/>
          <w:color w:val="1F4E79" w:themeColor="accent1" w:themeShade="80"/>
        </w:rPr>
        <w:t>B</w:t>
      </w:r>
      <w:r w:rsidR="00995CD9">
        <w:rPr>
          <w:rFonts w:ascii="Franklin Gothic Demi" w:hAnsi="Franklin Gothic Demi"/>
          <w:color w:val="1F4E79" w:themeColor="accent1" w:themeShade="80"/>
        </w:rPr>
        <w:t xml:space="preserve"> WAGNER</w:t>
      </w:r>
    </w:p>
    <w:p w14:paraId="1B0F335C" w14:textId="77777777" w:rsidR="006E6584" w:rsidRPr="00336C27" w:rsidRDefault="006E6584" w:rsidP="006E6584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iCs/>
          <w:color w:val="1F4E79" w:themeColor="accent1" w:themeShade="80"/>
        </w:rPr>
      </w:pPr>
      <w:r w:rsidRPr="00336C27">
        <w:rPr>
          <w:rFonts w:ascii="Franklin Gothic Book" w:hAnsi="Franklin Gothic Book"/>
          <w:iCs/>
          <w:color w:val="1F4E79" w:themeColor="accent1" w:themeShade="80"/>
        </w:rPr>
        <w:t>Action Item: Approve/Deny/Table</w:t>
      </w:r>
    </w:p>
    <w:p w14:paraId="31320FD0" w14:textId="77777777" w:rsidR="006E6584" w:rsidRPr="00CB0784" w:rsidRDefault="006E6584" w:rsidP="006E6584">
      <w:pPr>
        <w:pStyle w:val="ListParagraph"/>
        <w:numPr>
          <w:ilvl w:val="1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i/>
          <w:color w:val="1F4E79" w:themeColor="accent1" w:themeShade="80"/>
        </w:rPr>
        <w:t>Public Comment Prior to Vote</w:t>
      </w:r>
    </w:p>
    <w:p w14:paraId="0A2B288C" w14:textId="77777777" w:rsidR="00B75135" w:rsidRPr="00377F42" w:rsidRDefault="00B75135" w:rsidP="00946EC9">
      <w:pPr>
        <w:rPr>
          <w:rFonts w:ascii="Franklin Gothic Demi" w:hAnsi="Franklin Gothic Demi"/>
          <w:color w:val="1F4E79" w:themeColor="accent1" w:themeShade="80"/>
        </w:rPr>
      </w:pPr>
    </w:p>
    <w:bookmarkEnd w:id="0"/>
    <w:p w14:paraId="09A3FFD7" w14:textId="552AD6CF" w:rsidR="00180634" w:rsidRDefault="00180634" w:rsidP="00180634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9:</w:t>
      </w:r>
      <w:r w:rsidR="00F73F0C">
        <w:rPr>
          <w:rFonts w:ascii="Franklin Gothic Demi" w:hAnsi="Franklin Gothic Demi"/>
          <w:color w:val="1F4E79" w:themeColor="accent1" w:themeShade="80"/>
        </w:rPr>
        <w:t>2</w:t>
      </w:r>
      <w:r>
        <w:rPr>
          <w:rFonts w:ascii="Franklin Gothic Demi" w:hAnsi="Franklin Gothic Demi"/>
          <w:color w:val="1F4E79" w:themeColor="accent1" w:themeShade="80"/>
        </w:rPr>
        <w:t>0 a.m.</w:t>
      </w:r>
      <w:r w:rsidRPr="00377F42">
        <w:rPr>
          <w:rFonts w:ascii="Franklin Gothic Demi" w:hAnsi="Franklin Gothic Demi"/>
          <w:color w:val="1F4E79" w:themeColor="accent1" w:themeShade="80"/>
        </w:rPr>
        <w:tab/>
        <w:t xml:space="preserve">BREAK </w:t>
      </w:r>
    </w:p>
    <w:p w14:paraId="35103F28" w14:textId="77777777" w:rsidR="00F73F0C" w:rsidRDefault="00F73F0C" w:rsidP="00B27D91">
      <w:pPr>
        <w:rPr>
          <w:rFonts w:ascii="Franklin Gothic Demi" w:hAnsi="Franklin Gothic Demi"/>
          <w:color w:val="1F4E79" w:themeColor="accent1" w:themeShade="80"/>
        </w:rPr>
      </w:pPr>
    </w:p>
    <w:p w14:paraId="26727CC1" w14:textId="77777777" w:rsidR="00D21CEC" w:rsidRDefault="00D21CEC">
      <w:pPr>
        <w:spacing w:after="160" w:line="259" w:lineRule="auto"/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br w:type="page"/>
      </w:r>
    </w:p>
    <w:p w14:paraId="32ED9C40" w14:textId="6EC8BFC9" w:rsidR="00B27D91" w:rsidRDefault="00F040E3" w:rsidP="00B27D91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lastRenderedPageBreak/>
        <w:t>9:</w:t>
      </w:r>
      <w:r w:rsidR="00F73F0C">
        <w:rPr>
          <w:rFonts w:ascii="Franklin Gothic Demi" w:hAnsi="Franklin Gothic Demi"/>
          <w:color w:val="1F4E79" w:themeColor="accent1" w:themeShade="80"/>
        </w:rPr>
        <w:t>3</w:t>
      </w:r>
      <w:r w:rsidR="00180634">
        <w:rPr>
          <w:rFonts w:ascii="Franklin Gothic Demi" w:hAnsi="Franklin Gothic Demi"/>
          <w:color w:val="1F4E79" w:themeColor="accent1" w:themeShade="80"/>
        </w:rPr>
        <w:t>0</w:t>
      </w:r>
      <w:r>
        <w:rPr>
          <w:rFonts w:ascii="Franklin Gothic Demi" w:hAnsi="Franklin Gothic Demi"/>
          <w:color w:val="1F4E79" w:themeColor="accent1" w:themeShade="80"/>
        </w:rPr>
        <w:t xml:space="preserve"> a.m.</w:t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bookmarkStart w:id="1" w:name="_Hlk149119378"/>
      <w:r w:rsidR="00967FC2">
        <w:rPr>
          <w:rFonts w:ascii="Franklin Gothic Demi" w:hAnsi="Franklin Gothic Demi"/>
          <w:color w:val="1F4E79" w:themeColor="accent1" w:themeShade="80"/>
        </w:rPr>
        <w:t>HEADWATERS TECHHUB ACTION PLAN</w:t>
      </w:r>
      <w:bookmarkEnd w:id="1"/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</w:r>
      <w:r w:rsidR="00B27D91" w:rsidRPr="00377F42">
        <w:rPr>
          <w:rFonts w:ascii="Franklin Gothic Demi" w:hAnsi="Franklin Gothic Demi"/>
          <w:color w:val="1F4E79" w:themeColor="accent1" w:themeShade="80"/>
        </w:rPr>
        <w:tab/>
        <w:t xml:space="preserve">      CHAIR </w:t>
      </w:r>
      <w:r w:rsidR="00F73F0C">
        <w:rPr>
          <w:rFonts w:ascii="Franklin Gothic Demi" w:hAnsi="Franklin Gothic Demi"/>
          <w:color w:val="1F4E79" w:themeColor="accent1" w:themeShade="80"/>
        </w:rPr>
        <w:t>HOPFAUF</w:t>
      </w:r>
    </w:p>
    <w:p w14:paraId="61CFFC7D" w14:textId="77777777" w:rsidR="00533AC6" w:rsidRPr="00533AC6" w:rsidRDefault="00533AC6" w:rsidP="00B27D91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color w:val="1F4E79" w:themeColor="accent1" w:themeShade="80"/>
        </w:rPr>
        <w:t>Remarks from Commerce Director Paul Green</w:t>
      </w:r>
    </w:p>
    <w:p w14:paraId="52BCC852" w14:textId="192955DF" w:rsidR="00B27D91" w:rsidRPr="00967FC2" w:rsidRDefault="00B27D91" w:rsidP="00B27D91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 w:rsidRPr="00CB0784">
        <w:rPr>
          <w:rFonts w:ascii="Franklin Gothic Book" w:hAnsi="Franklin Gothic Book"/>
          <w:color w:val="1F4E79" w:themeColor="accent1" w:themeShade="80"/>
        </w:rPr>
        <w:t xml:space="preserve">Review </w:t>
      </w:r>
      <w:r w:rsidR="00967FC2">
        <w:rPr>
          <w:rFonts w:ascii="Franklin Gothic Book" w:hAnsi="Franklin Gothic Book"/>
          <w:color w:val="1F4E79" w:themeColor="accent1" w:themeShade="80"/>
        </w:rPr>
        <w:t>of Summit</w:t>
      </w:r>
    </w:p>
    <w:p w14:paraId="12EBC4B8" w14:textId="29CBCE91" w:rsidR="00967FC2" w:rsidRPr="00336C27" w:rsidRDefault="00967FC2" w:rsidP="00B27D91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color w:val="1F4E79" w:themeColor="accent1" w:themeShade="80"/>
        </w:rPr>
        <w:t>Develop Action Items &amp; Next Steps</w:t>
      </w:r>
    </w:p>
    <w:p w14:paraId="39CAB036" w14:textId="7F260808" w:rsidR="00336C27" w:rsidRPr="00336C27" w:rsidRDefault="00336C27" w:rsidP="00B27D91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iCs/>
          <w:color w:val="1F4E79" w:themeColor="accent1" w:themeShade="80"/>
        </w:rPr>
      </w:pPr>
      <w:r w:rsidRPr="00336C27">
        <w:rPr>
          <w:rFonts w:ascii="Franklin Gothic Book" w:hAnsi="Franklin Gothic Book"/>
          <w:iCs/>
          <w:color w:val="1F4E79" w:themeColor="accent1" w:themeShade="80"/>
        </w:rPr>
        <w:t>Action Item: Approve/Deny/Table</w:t>
      </w:r>
    </w:p>
    <w:p w14:paraId="69C107D0" w14:textId="22AC02C5" w:rsidR="00336C27" w:rsidRPr="00CB0784" w:rsidRDefault="00336C27" w:rsidP="00336C27">
      <w:pPr>
        <w:pStyle w:val="ListParagraph"/>
        <w:numPr>
          <w:ilvl w:val="1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i/>
          <w:color w:val="1F4E79" w:themeColor="accent1" w:themeShade="80"/>
        </w:rPr>
        <w:t>Public Comment Prior to Vote</w:t>
      </w:r>
    </w:p>
    <w:p w14:paraId="17E99347" w14:textId="3BCFB75E" w:rsidR="00B27D91" w:rsidRPr="00377F42" w:rsidRDefault="00B27D91" w:rsidP="00B27D91">
      <w:pPr>
        <w:rPr>
          <w:rFonts w:ascii="Franklin Gothic Demi" w:hAnsi="Franklin Gothic Demi"/>
          <w:color w:val="1F4E79" w:themeColor="accent1" w:themeShade="80"/>
        </w:rPr>
      </w:pPr>
    </w:p>
    <w:p w14:paraId="44A9BED5" w14:textId="77777777" w:rsidR="00B27D91" w:rsidRDefault="00B27D91" w:rsidP="00B75135">
      <w:pPr>
        <w:rPr>
          <w:rFonts w:ascii="Franklin Gothic Demi" w:hAnsi="Franklin Gothic Demi"/>
          <w:color w:val="1F4E79" w:themeColor="accent1" w:themeShade="80"/>
        </w:rPr>
      </w:pPr>
    </w:p>
    <w:p w14:paraId="47FA4014" w14:textId="53BB48CA" w:rsidR="00B75135" w:rsidRPr="00377F42" w:rsidRDefault="00F040E3" w:rsidP="00B75135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10:30 a.m.</w:t>
      </w:r>
      <w:r w:rsidR="00B75135" w:rsidRPr="00377F42">
        <w:rPr>
          <w:rFonts w:ascii="Franklin Gothic Demi" w:hAnsi="Franklin Gothic Demi"/>
          <w:color w:val="1F4E79" w:themeColor="accent1" w:themeShade="80"/>
        </w:rPr>
        <w:tab/>
      </w:r>
      <w:r>
        <w:rPr>
          <w:rFonts w:ascii="Franklin Gothic Demi" w:hAnsi="Franklin Gothic Demi"/>
          <w:color w:val="1F4E79" w:themeColor="accent1" w:themeShade="80"/>
        </w:rPr>
        <w:t>SWIB GOALS AND PRIORITIES</w:t>
      </w:r>
      <w:r w:rsidR="00B75135" w:rsidRPr="00377F42">
        <w:rPr>
          <w:rFonts w:ascii="Franklin Gothic Demi" w:hAnsi="Franklin Gothic Demi"/>
          <w:color w:val="1F4E79" w:themeColor="accent1" w:themeShade="80"/>
        </w:rPr>
        <w:tab/>
      </w:r>
      <w:r w:rsidR="00B75135" w:rsidRPr="00377F42">
        <w:rPr>
          <w:rFonts w:ascii="Franklin Gothic Demi" w:hAnsi="Franklin Gothic Demi"/>
          <w:color w:val="1F4E79" w:themeColor="accent1" w:themeShade="80"/>
        </w:rPr>
        <w:tab/>
      </w:r>
      <w:r w:rsidR="00B75135" w:rsidRPr="00377F42">
        <w:rPr>
          <w:rFonts w:ascii="Franklin Gothic Demi" w:hAnsi="Franklin Gothic Demi"/>
          <w:color w:val="1F4E79" w:themeColor="accent1" w:themeShade="80"/>
        </w:rPr>
        <w:tab/>
      </w:r>
      <w:r w:rsidR="00B75135" w:rsidRPr="00377F42">
        <w:rPr>
          <w:rFonts w:ascii="Franklin Gothic Demi" w:hAnsi="Franklin Gothic Demi"/>
          <w:color w:val="1F4E79" w:themeColor="accent1" w:themeShade="80"/>
        </w:rPr>
        <w:tab/>
      </w:r>
      <w:r w:rsidR="00B75135" w:rsidRPr="00377F42">
        <w:rPr>
          <w:rFonts w:ascii="Franklin Gothic Demi" w:hAnsi="Franklin Gothic Demi"/>
          <w:color w:val="1F4E79" w:themeColor="accent1" w:themeShade="80"/>
        </w:rPr>
        <w:tab/>
      </w:r>
      <w:r w:rsidR="00B75135" w:rsidRPr="00377F42">
        <w:rPr>
          <w:rFonts w:ascii="Franklin Gothic Demi" w:hAnsi="Franklin Gothic Demi"/>
          <w:color w:val="1F4E79" w:themeColor="accent1" w:themeShade="80"/>
        </w:rPr>
        <w:tab/>
        <w:t xml:space="preserve">     </w:t>
      </w:r>
      <w:r w:rsidR="00377F42">
        <w:rPr>
          <w:rFonts w:ascii="Franklin Gothic Demi" w:hAnsi="Franklin Gothic Demi"/>
          <w:color w:val="1F4E79" w:themeColor="accent1" w:themeShade="80"/>
        </w:rPr>
        <w:t xml:space="preserve"> </w:t>
      </w:r>
      <w:r w:rsidR="00A670F9">
        <w:rPr>
          <w:rFonts w:ascii="Franklin Gothic Demi" w:hAnsi="Franklin Gothic Demi"/>
          <w:color w:val="1F4E79" w:themeColor="accent1" w:themeShade="80"/>
        </w:rPr>
        <w:t>JENNIFER OWEN</w:t>
      </w:r>
    </w:p>
    <w:p w14:paraId="3C7B8785" w14:textId="75715621" w:rsidR="00180634" w:rsidRPr="00967FC2" w:rsidRDefault="00180634" w:rsidP="00180634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color w:val="1F4E79" w:themeColor="accent1" w:themeShade="80"/>
        </w:rPr>
        <w:t>Governor’s SkillUp Montana Initiative</w:t>
      </w:r>
      <w:r w:rsidR="00C47314">
        <w:rPr>
          <w:rFonts w:ascii="Franklin Gothic Book" w:hAnsi="Franklin Gothic Book"/>
          <w:color w:val="1F4E79" w:themeColor="accent1" w:themeShade="80"/>
        </w:rPr>
        <w:t xml:space="preserve"> (Dylan Klapmeier)</w:t>
      </w:r>
    </w:p>
    <w:p w14:paraId="6A0ABBB3" w14:textId="77777777" w:rsidR="00180634" w:rsidRPr="00336C27" w:rsidRDefault="00180634" w:rsidP="00180634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color w:val="1F4E79" w:themeColor="accent1" w:themeShade="80"/>
        </w:rPr>
        <w:t>Develop Action Items &amp; Next Steps</w:t>
      </w:r>
    </w:p>
    <w:p w14:paraId="30F5E595" w14:textId="77777777" w:rsidR="00336C27" w:rsidRPr="00336C27" w:rsidRDefault="00336C27" w:rsidP="00336C27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iCs/>
          <w:color w:val="1F4E79" w:themeColor="accent1" w:themeShade="80"/>
        </w:rPr>
      </w:pPr>
      <w:r w:rsidRPr="00336C27">
        <w:rPr>
          <w:rFonts w:ascii="Franklin Gothic Book" w:hAnsi="Franklin Gothic Book"/>
          <w:iCs/>
          <w:color w:val="1F4E79" w:themeColor="accent1" w:themeShade="80"/>
        </w:rPr>
        <w:t>Action Item: Approve/Deny/Table</w:t>
      </w:r>
    </w:p>
    <w:p w14:paraId="647555C0" w14:textId="77777777" w:rsidR="00336C27" w:rsidRPr="00CB0784" w:rsidRDefault="00336C27" w:rsidP="00336C27">
      <w:pPr>
        <w:pStyle w:val="ListParagraph"/>
        <w:numPr>
          <w:ilvl w:val="1"/>
          <w:numId w:val="18"/>
        </w:num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Book" w:hAnsi="Franklin Gothic Book"/>
          <w:i/>
          <w:color w:val="1F4E79" w:themeColor="accent1" w:themeShade="80"/>
        </w:rPr>
        <w:t>Public Comment Prior to Vote</w:t>
      </w:r>
    </w:p>
    <w:p w14:paraId="26DE15C5" w14:textId="77777777" w:rsidR="00336C27" w:rsidRPr="00CB0784" w:rsidRDefault="00336C27" w:rsidP="00336C27">
      <w:pPr>
        <w:pStyle w:val="ListParagraph"/>
        <w:ind w:left="1800"/>
        <w:rPr>
          <w:rFonts w:ascii="Franklin Gothic Book" w:hAnsi="Franklin Gothic Book"/>
          <w:b/>
          <w:color w:val="1F4E79" w:themeColor="accent1" w:themeShade="80"/>
        </w:rPr>
      </w:pPr>
    </w:p>
    <w:p w14:paraId="7DC08180" w14:textId="000C6FD4" w:rsidR="00035F3A" w:rsidRDefault="00F040E3" w:rsidP="00F55BFC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11:30 a.m.</w:t>
      </w:r>
      <w:r w:rsidR="00B75135" w:rsidRPr="00377F42">
        <w:rPr>
          <w:rFonts w:ascii="Franklin Gothic Demi" w:hAnsi="Franklin Gothic Demi"/>
          <w:color w:val="1F4E79" w:themeColor="accent1" w:themeShade="80"/>
        </w:rPr>
        <w:tab/>
        <w:t>LUNCH</w:t>
      </w:r>
    </w:p>
    <w:p w14:paraId="3012391F" w14:textId="77777777" w:rsidR="00A670F9" w:rsidRPr="00377F42" w:rsidRDefault="00A670F9" w:rsidP="00F55BFC">
      <w:pPr>
        <w:rPr>
          <w:rFonts w:ascii="Franklin Gothic Demi" w:hAnsi="Franklin Gothic Demi"/>
          <w:color w:val="1F4E79" w:themeColor="accent1" w:themeShade="80"/>
        </w:rPr>
      </w:pPr>
    </w:p>
    <w:p w14:paraId="6A9A6C90" w14:textId="77777777" w:rsidR="00564FF9" w:rsidRDefault="00564FF9" w:rsidP="00C74B0C">
      <w:pPr>
        <w:rPr>
          <w:rFonts w:ascii="Franklin Gothic Book" w:hAnsi="Franklin Gothic Book"/>
          <w:b/>
          <w:bCs/>
          <w:color w:val="1F4E79" w:themeColor="accent1" w:themeShade="80"/>
        </w:rPr>
      </w:pPr>
    </w:p>
    <w:p w14:paraId="55B5D931" w14:textId="14742519" w:rsidR="00A670F9" w:rsidRDefault="00A670F9" w:rsidP="00377F42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 xml:space="preserve">12:15 p.m. </w:t>
      </w:r>
      <w:r>
        <w:rPr>
          <w:rFonts w:ascii="Franklin Gothic Demi" w:hAnsi="Franklin Gothic Demi"/>
          <w:color w:val="1F4E79" w:themeColor="accent1" w:themeShade="80"/>
        </w:rPr>
        <w:tab/>
        <w:t>DEPART FOR TOUR OF MISSOULA PRE-RELEASE CENTER</w:t>
      </w:r>
    </w:p>
    <w:p w14:paraId="763A0B41" w14:textId="77777777" w:rsidR="00A670F9" w:rsidRDefault="00A670F9" w:rsidP="00A670F9">
      <w:pPr>
        <w:ind w:left="720" w:firstLine="720"/>
        <w:rPr>
          <w:rFonts w:ascii="Franklin Gothic Book" w:hAnsi="Franklin Gothic Book"/>
          <w:bCs/>
          <w:i/>
          <w:iCs/>
          <w:color w:val="1F4E79" w:themeColor="accent1" w:themeShade="80"/>
        </w:rPr>
      </w:pPr>
      <w:r w:rsidRPr="00E52E99">
        <w:rPr>
          <w:rFonts w:ascii="Franklin Gothic Book" w:hAnsi="Franklin Gothic Book"/>
          <w:bCs/>
          <w:i/>
          <w:iCs/>
          <w:color w:val="1F4E79" w:themeColor="accent1" w:themeShade="80"/>
        </w:rPr>
        <w:t>(Closed to the Public)</w:t>
      </w:r>
    </w:p>
    <w:p w14:paraId="64AC5406" w14:textId="46BFE282" w:rsidR="00A670F9" w:rsidRDefault="00A670F9" w:rsidP="00377F42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Book" w:hAnsi="Franklin Gothic Book"/>
          <w:bCs/>
          <w:i/>
          <w:iCs/>
          <w:color w:val="1F4E79" w:themeColor="accent1" w:themeShade="80"/>
        </w:rPr>
        <w:tab/>
      </w:r>
      <w:r>
        <w:rPr>
          <w:rFonts w:ascii="Franklin Gothic Book" w:hAnsi="Franklin Gothic Book"/>
          <w:bCs/>
          <w:i/>
          <w:iCs/>
          <w:color w:val="1F4E79" w:themeColor="accent1" w:themeShade="80"/>
        </w:rPr>
        <w:tab/>
      </w:r>
    </w:p>
    <w:p w14:paraId="7200D111" w14:textId="77777777" w:rsidR="00F73F0C" w:rsidRDefault="00F73F0C" w:rsidP="00377F42">
      <w:pPr>
        <w:rPr>
          <w:rFonts w:ascii="Franklin Gothic Demi" w:hAnsi="Franklin Gothic Demi"/>
          <w:color w:val="1F4E79" w:themeColor="accent1" w:themeShade="80"/>
        </w:rPr>
      </w:pPr>
    </w:p>
    <w:p w14:paraId="37B42BC6" w14:textId="631D317F" w:rsidR="00377F42" w:rsidRPr="00377F42" w:rsidRDefault="00F040E3" w:rsidP="00377F42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12:30 p.m.</w:t>
      </w:r>
      <w:r w:rsidR="00377F42" w:rsidRPr="00377F42">
        <w:rPr>
          <w:rFonts w:ascii="Franklin Gothic Demi" w:hAnsi="Franklin Gothic Demi"/>
          <w:color w:val="1F4E79" w:themeColor="accent1" w:themeShade="80"/>
        </w:rPr>
        <w:tab/>
      </w:r>
      <w:r>
        <w:rPr>
          <w:rFonts w:ascii="Franklin Gothic Demi" w:hAnsi="Franklin Gothic Demi"/>
          <w:color w:val="1F4E79" w:themeColor="accent1" w:themeShade="80"/>
        </w:rPr>
        <w:t>OFFENDER REENTRY INITIATIVES</w:t>
      </w:r>
      <w:r w:rsidR="00377F42" w:rsidRPr="00377F42">
        <w:rPr>
          <w:rFonts w:ascii="Franklin Gothic Demi" w:hAnsi="Franklin Gothic Demi"/>
          <w:color w:val="1F4E79" w:themeColor="accent1" w:themeShade="80"/>
        </w:rPr>
        <w:tab/>
      </w:r>
      <w:r w:rsidR="00377F42" w:rsidRPr="00377F42">
        <w:rPr>
          <w:rFonts w:ascii="Franklin Gothic Demi" w:hAnsi="Franklin Gothic Demi"/>
          <w:color w:val="1F4E79" w:themeColor="accent1" w:themeShade="80"/>
        </w:rPr>
        <w:tab/>
      </w:r>
      <w:r w:rsidR="00377F42" w:rsidRPr="00377F42">
        <w:rPr>
          <w:rFonts w:ascii="Franklin Gothic Demi" w:hAnsi="Franklin Gothic Demi"/>
          <w:color w:val="1F4E79" w:themeColor="accent1" w:themeShade="80"/>
        </w:rPr>
        <w:tab/>
      </w:r>
      <w:r w:rsidR="00377F42" w:rsidRPr="00377F42">
        <w:rPr>
          <w:rFonts w:ascii="Franklin Gothic Demi" w:hAnsi="Franklin Gothic Demi"/>
          <w:color w:val="1F4E79" w:themeColor="accent1" w:themeShade="80"/>
        </w:rPr>
        <w:tab/>
        <w:t xml:space="preserve">  </w:t>
      </w:r>
      <w:r w:rsidR="00377F42">
        <w:rPr>
          <w:rFonts w:ascii="Franklin Gothic Demi" w:hAnsi="Franklin Gothic Demi"/>
          <w:color w:val="1F4E79" w:themeColor="accent1" w:themeShade="80"/>
        </w:rPr>
        <w:t xml:space="preserve">   </w:t>
      </w:r>
      <w:r>
        <w:rPr>
          <w:rFonts w:ascii="Franklin Gothic Demi" w:hAnsi="Franklin Gothic Demi"/>
          <w:color w:val="1F4E79" w:themeColor="accent1" w:themeShade="80"/>
        </w:rPr>
        <w:tab/>
        <w:t>DIRECTOR BRIAN GOOTKIN</w:t>
      </w:r>
    </w:p>
    <w:p w14:paraId="78335CE6" w14:textId="339C6C6D" w:rsidR="00EB33D7" w:rsidRPr="00377F42" w:rsidRDefault="00EB33D7" w:rsidP="00377F42">
      <w:pPr>
        <w:rPr>
          <w:rFonts w:ascii="Franklin Gothic Book" w:hAnsi="Franklin Gothic Book"/>
          <w:b/>
          <w:bCs/>
          <w:color w:val="1F4E79" w:themeColor="accent1" w:themeShade="80"/>
        </w:rPr>
      </w:pPr>
      <w:r w:rsidRPr="00377F42">
        <w:rPr>
          <w:rFonts w:ascii="Franklin Gothic Book" w:hAnsi="Franklin Gothic Book"/>
          <w:bCs/>
          <w:color w:val="1F4E79" w:themeColor="accent1" w:themeShade="80"/>
        </w:rPr>
        <w:tab/>
      </w:r>
      <w:r w:rsidRPr="00377F42">
        <w:rPr>
          <w:rFonts w:ascii="Franklin Gothic Book" w:hAnsi="Franklin Gothic Book"/>
          <w:bCs/>
          <w:color w:val="1F4E79" w:themeColor="accent1" w:themeShade="80"/>
        </w:rPr>
        <w:tab/>
      </w:r>
      <w:r w:rsidRPr="00377F42">
        <w:rPr>
          <w:rFonts w:ascii="Franklin Gothic Book" w:hAnsi="Franklin Gothic Book"/>
          <w:bCs/>
          <w:color w:val="1F4E79" w:themeColor="accent1" w:themeShade="80"/>
        </w:rPr>
        <w:tab/>
      </w:r>
      <w:r w:rsidRPr="00377F42">
        <w:rPr>
          <w:rFonts w:ascii="Franklin Gothic Book" w:hAnsi="Franklin Gothic Book"/>
          <w:bCs/>
          <w:color w:val="1F4E79" w:themeColor="accent1" w:themeShade="80"/>
        </w:rPr>
        <w:tab/>
      </w:r>
    </w:p>
    <w:p w14:paraId="4738B57D" w14:textId="77777777" w:rsidR="00F73F0C" w:rsidRDefault="00F73F0C" w:rsidP="00F040E3">
      <w:pPr>
        <w:rPr>
          <w:rFonts w:ascii="Franklin Gothic Demi" w:hAnsi="Franklin Gothic Demi"/>
          <w:color w:val="1F4E79" w:themeColor="accent1" w:themeShade="80"/>
        </w:rPr>
      </w:pPr>
    </w:p>
    <w:p w14:paraId="1AEB4C2C" w14:textId="246163A7" w:rsidR="00F040E3" w:rsidRDefault="00F040E3" w:rsidP="00F040E3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2:00 p.m.</w:t>
      </w:r>
      <w:r w:rsidRPr="00377F42">
        <w:rPr>
          <w:rFonts w:ascii="Franklin Gothic Demi" w:hAnsi="Franklin Gothic Demi"/>
          <w:color w:val="1F4E79" w:themeColor="accent1" w:themeShade="80"/>
        </w:rPr>
        <w:tab/>
      </w:r>
      <w:r w:rsidR="00A670F9">
        <w:rPr>
          <w:rFonts w:ascii="Franklin Gothic Demi" w:hAnsi="Franklin Gothic Demi"/>
          <w:color w:val="1F4E79" w:themeColor="accent1" w:themeShade="80"/>
        </w:rPr>
        <w:t>RETURN TO UM CAMPUS</w:t>
      </w:r>
    </w:p>
    <w:p w14:paraId="5B2BF667" w14:textId="77777777" w:rsidR="00F040E3" w:rsidRDefault="00F040E3" w:rsidP="00F040E3">
      <w:pPr>
        <w:rPr>
          <w:rFonts w:ascii="Franklin Gothic Demi" w:hAnsi="Franklin Gothic Demi"/>
          <w:color w:val="1F4E79" w:themeColor="accent1" w:themeShade="80"/>
        </w:rPr>
      </w:pPr>
    </w:p>
    <w:p w14:paraId="64CF6E20" w14:textId="77777777" w:rsidR="00F73F0C" w:rsidRDefault="00F73F0C" w:rsidP="00F040E3">
      <w:pPr>
        <w:rPr>
          <w:rFonts w:ascii="Franklin Gothic Demi" w:hAnsi="Franklin Gothic Demi"/>
          <w:color w:val="1F4E79" w:themeColor="accent1" w:themeShade="80"/>
        </w:rPr>
      </w:pPr>
    </w:p>
    <w:p w14:paraId="2312EA8F" w14:textId="53CF688B" w:rsidR="00F040E3" w:rsidRPr="00377F42" w:rsidRDefault="00F040E3" w:rsidP="00F040E3">
      <w:pPr>
        <w:rPr>
          <w:rFonts w:ascii="Franklin Gothic Demi" w:hAnsi="Franklin Gothic Demi"/>
          <w:color w:val="1F4E79" w:themeColor="accent1" w:themeShade="80"/>
        </w:rPr>
      </w:pPr>
      <w:r>
        <w:rPr>
          <w:rFonts w:ascii="Franklin Gothic Demi" w:hAnsi="Franklin Gothic Demi"/>
          <w:color w:val="1F4E79" w:themeColor="accent1" w:themeShade="80"/>
        </w:rPr>
        <w:t>2:15 p.m.</w:t>
      </w:r>
      <w:r>
        <w:rPr>
          <w:rFonts w:ascii="Franklin Gothic Demi" w:hAnsi="Franklin Gothic Demi"/>
          <w:color w:val="1F4E79" w:themeColor="accent1" w:themeShade="80"/>
        </w:rPr>
        <w:tab/>
        <w:t>YOUTH PROGRAM</w:t>
      </w:r>
      <w:r w:rsidR="00C143D2">
        <w:rPr>
          <w:rFonts w:ascii="Franklin Gothic Demi" w:hAnsi="Franklin Gothic Demi"/>
          <w:color w:val="1F4E79" w:themeColor="accent1" w:themeShade="80"/>
        </w:rPr>
        <w:t xml:space="preserve">S </w:t>
      </w:r>
      <w:r w:rsidR="00C47314">
        <w:rPr>
          <w:rFonts w:ascii="Franklin Gothic Demi" w:hAnsi="Franklin Gothic Demi"/>
          <w:color w:val="1F4E79" w:themeColor="accent1" w:themeShade="80"/>
        </w:rPr>
        <w:t>DISCUSSION</w:t>
      </w:r>
      <w:r w:rsidRPr="00377F42">
        <w:rPr>
          <w:rFonts w:ascii="Franklin Gothic Demi" w:hAnsi="Franklin Gothic Demi"/>
          <w:color w:val="1F4E79" w:themeColor="accent1" w:themeShade="80"/>
        </w:rPr>
        <w:tab/>
      </w:r>
      <w:r w:rsidRPr="00377F42">
        <w:rPr>
          <w:rFonts w:ascii="Franklin Gothic Demi" w:hAnsi="Franklin Gothic Demi"/>
          <w:color w:val="1F4E79" w:themeColor="accent1" w:themeShade="80"/>
        </w:rPr>
        <w:tab/>
      </w:r>
      <w:r w:rsidRPr="00377F42">
        <w:rPr>
          <w:rFonts w:ascii="Franklin Gothic Demi" w:hAnsi="Franklin Gothic Demi"/>
          <w:color w:val="1F4E79" w:themeColor="accent1" w:themeShade="80"/>
        </w:rPr>
        <w:tab/>
      </w:r>
      <w:r w:rsidRPr="00377F42">
        <w:rPr>
          <w:rFonts w:ascii="Franklin Gothic Demi" w:hAnsi="Franklin Gothic Demi"/>
          <w:color w:val="1F4E79" w:themeColor="accent1" w:themeShade="80"/>
        </w:rPr>
        <w:tab/>
        <w:t xml:space="preserve">  </w:t>
      </w:r>
      <w:r>
        <w:rPr>
          <w:rFonts w:ascii="Franklin Gothic Demi" w:hAnsi="Franklin Gothic Demi"/>
          <w:color w:val="1F4E79" w:themeColor="accent1" w:themeShade="80"/>
        </w:rPr>
        <w:t xml:space="preserve">   </w:t>
      </w:r>
      <w:r>
        <w:rPr>
          <w:rFonts w:ascii="Franklin Gothic Demi" w:hAnsi="Franklin Gothic Demi"/>
          <w:color w:val="1F4E79" w:themeColor="accent1" w:themeShade="80"/>
        </w:rPr>
        <w:tab/>
      </w:r>
      <w:r>
        <w:rPr>
          <w:rFonts w:ascii="Franklin Gothic Demi" w:hAnsi="Franklin Gothic Demi"/>
          <w:color w:val="1F4E79" w:themeColor="accent1" w:themeShade="80"/>
        </w:rPr>
        <w:tab/>
      </w:r>
      <w:r>
        <w:rPr>
          <w:rFonts w:ascii="Franklin Gothic Demi" w:hAnsi="Franklin Gothic Demi"/>
          <w:color w:val="1F4E79" w:themeColor="accent1" w:themeShade="80"/>
        </w:rPr>
        <w:tab/>
      </w:r>
      <w:r>
        <w:rPr>
          <w:rFonts w:ascii="Franklin Gothic Demi" w:hAnsi="Franklin Gothic Demi"/>
          <w:color w:val="1F4E79" w:themeColor="accent1" w:themeShade="80"/>
        </w:rPr>
        <w:tab/>
      </w:r>
      <w:r w:rsidR="00C143D2">
        <w:rPr>
          <w:rFonts w:ascii="Franklin Gothic Demi" w:hAnsi="Franklin Gothic Demi"/>
          <w:color w:val="1F4E79" w:themeColor="accent1" w:themeShade="80"/>
        </w:rPr>
        <w:t xml:space="preserve">    </w:t>
      </w:r>
    </w:p>
    <w:p w14:paraId="21BC5377" w14:textId="77777777" w:rsidR="00F040E3" w:rsidRDefault="00F040E3" w:rsidP="00377F42">
      <w:pPr>
        <w:rPr>
          <w:rFonts w:ascii="Franklin Gothic Demi" w:hAnsi="Franklin Gothic Demi"/>
          <w:color w:val="1F4E79" w:themeColor="accent1" w:themeShade="80"/>
        </w:rPr>
      </w:pPr>
    </w:p>
    <w:p w14:paraId="6499B6D4" w14:textId="77777777" w:rsidR="00377F42" w:rsidRPr="00377F42" w:rsidRDefault="00377F42" w:rsidP="00377F42">
      <w:pPr>
        <w:rPr>
          <w:rFonts w:ascii="Franklin Gothic Demi" w:hAnsi="Franklin Gothic Demi"/>
          <w:color w:val="1F4E79" w:themeColor="accent1" w:themeShade="80"/>
        </w:rPr>
      </w:pPr>
    </w:p>
    <w:p w14:paraId="5874FE57" w14:textId="44739C75" w:rsidR="007F4C29" w:rsidRDefault="00F040E3" w:rsidP="007F4C29">
      <w:pPr>
        <w:rPr>
          <w:rFonts w:ascii="Franklin Gothic Demi" w:hAnsi="Franklin Gothic Demi"/>
          <w:iCs/>
          <w:color w:val="003E74"/>
        </w:rPr>
      </w:pPr>
      <w:r>
        <w:rPr>
          <w:rFonts w:ascii="Franklin Gothic Demi" w:hAnsi="Franklin Gothic Demi"/>
          <w:iCs/>
          <w:color w:val="003E74"/>
        </w:rPr>
        <w:t>3:20 p.m.</w:t>
      </w:r>
      <w:r w:rsidR="007F4C29">
        <w:rPr>
          <w:rFonts w:ascii="Franklin Gothic Demi" w:hAnsi="Franklin Gothic Demi"/>
          <w:iCs/>
          <w:color w:val="003E74"/>
        </w:rPr>
        <w:tab/>
        <w:t>SWIB CHAIR CLOSING REMARKS</w:t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  <w:t xml:space="preserve">      </w:t>
      </w:r>
      <w:r w:rsidR="007F4C29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F73F0C">
        <w:rPr>
          <w:rFonts w:ascii="Franklin Gothic Demi" w:hAnsi="Franklin Gothic Demi"/>
          <w:color w:val="1F4E79" w:themeColor="accent1" w:themeShade="80"/>
        </w:rPr>
        <w:t>HOPFAUF</w:t>
      </w:r>
    </w:p>
    <w:p w14:paraId="1B4E35BC" w14:textId="77777777" w:rsidR="007F4C29" w:rsidRDefault="007F4C29" w:rsidP="007F4C29">
      <w:pPr>
        <w:rPr>
          <w:rFonts w:ascii="Franklin Gothic Demi" w:hAnsi="Franklin Gothic Demi"/>
          <w:iCs/>
          <w:color w:val="003E74"/>
        </w:rPr>
      </w:pPr>
    </w:p>
    <w:p w14:paraId="17E0BC5A" w14:textId="77777777" w:rsidR="00C47314" w:rsidRDefault="00C47314" w:rsidP="007F4C29">
      <w:pPr>
        <w:rPr>
          <w:rFonts w:ascii="Franklin Gothic Demi" w:hAnsi="Franklin Gothic Demi"/>
          <w:iCs/>
          <w:color w:val="003E74"/>
        </w:rPr>
      </w:pPr>
    </w:p>
    <w:p w14:paraId="227036E1" w14:textId="1E1F6AEE" w:rsidR="007F4C29" w:rsidRPr="00241C81" w:rsidRDefault="00F040E3" w:rsidP="007F4C29">
      <w:pPr>
        <w:rPr>
          <w:rFonts w:ascii="Franklin Gothic Demi" w:hAnsi="Franklin Gothic Demi"/>
          <w:color w:val="003E74"/>
        </w:rPr>
      </w:pPr>
      <w:r>
        <w:rPr>
          <w:rFonts w:ascii="Franklin Gothic Demi" w:hAnsi="Franklin Gothic Demi"/>
          <w:iCs/>
          <w:color w:val="003E74"/>
        </w:rPr>
        <w:t>3:25 p.m.</w:t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color w:val="003E74"/>
        </w:rPr>
        <w:t>PUBLIC COMMENT</w:t>
      </w:r>
      <w:r w:rsidR="00336C27">
        <w:rPr>
          <w:rFonts w:ascii="Franklin Gothic Demi" w:hAnsi="Franklin Gothic Demi"/>
          <w:color w:val="003E74"/>
        </w:rPr>
        <w:t xml:space="preserve"> ON NON-AGENDA ITEMS</w:t>
      </w:r>
      <w:r w:rsidR="007F4C29">
        <w:rPr>
          <w:rFonts w:ascii="Georgia" w:hAnsi="Georgia"/>
        </w:rPr>
        <w:t xml:space="preserve"> </w:t>
      </w:r>
    </w:p>
    <w:p w14:paraId="13D5BF73" w14:textId="77777777" w:rsidR="00C143D2" w:rsidRDefault="007F4C29" w:rsidP="007F4C29">
      <w:pPr>
        <w:rPr>
          <w:rFonts w:ascii="Franklin Gothic Demi" w:hAnsi="Franklin Gothic Demi"/>
          <w:iCs/>
          <w:color w:val="003E74"/>
        </w:rPr>
      </w:pPr>
      <w:r>
        <w:rPr>
          <w:rFonts w:ascii="Franklin Gothic Demi" w:hAnsi="Franklin Gothic Demi"/>
          <w:iCs/>
          <w:color w:val="003E74"/>
        </w:rPr>
        <w:tab/>
      </w:r>
    </w:p>
    <w:p w14:paraId="7BE5F15D" w14:textId="756DE421" w:rsidR="00F73F0C" w:rsidRDefault="007F4C29" w:rsidP="007F4C29">
      <w:pPr>
        <w:rPr>
          <w:rFonts w:ascii="Franklin Gothic Demi" w:hAnsi="Franklin Gothic Demi"/>
          <w:iCs/>
          <w:color w:val="003E74"/>
        </w:rPr>
      </w:pPr>
      <w:r>
        <w:rPr>
          <w:rFonts w:ascii="Franklin Gothic Demi" w:hAnsi="Franklin Gothic Demi"/>
          <w:iCs/>
          <w:color w:val="003E74"/>
        </w:rPr>
        <w:t xml:space="preserve"> </w:t>
      </w:r>
    </w:p>
    <w:p w14:paraId="6BDF4AAD" w14:textId="0E700E6C" w:rsidR="00E52E99" w:rsidRPr="008B64A6" w:rsidRDefault="00F040E3" w:rsidP="007F4C29">
      <w:pPr>
        <w:rPr>
          <w:rFonts w:ascii="Franklin Gothic Book" w:hAnsi="Franklin Gothic Book"/>
          <w:b/>
          <w:color w:val="1F4E79" w:themeColor="accent1" w:themeShade="80"/>
        </w:rPr>
      </w:pPr>
      <w:r>
        <w:rPr>
          <w:rFonts w:ascii="Franklin Gothic Demi" w:hAnsi="Franklin Gothic Demi"/>
          <w:iCs/>
          <w:color w:val="003E74"/>
        </w:rPr>
        <w:t>3:30 p.m.</w:t>
      </w:r>
      <w:r w:rsidR="007F4C29">
        <w:rPr>
          <w:rFonts w:ascii="Franklin Gothic Demi" w:hAnsi="Franklin Gothic Demi"/>
          <w:iCs/>
          <w:color w:val="003E74"/>
        </w:rPr>
        <w:t xml:space="preserve"> </w:t>
      </w:r>
      <w:r w:rsidR="007F4C29">
        <w:rPr>
          <w:rFonts w:ascii="Franklin Gothic Demi" w:hAnsi="Franklin Gothic Demi"/>
          <w:iCs/>
          <w:color w:val="003E74"/>
        </w:rPr>
        <w:tab/>
        <w:t>ADJOURNMENT</w:t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</w:r>
      <w:r w:rsidR="007F4C29">
        <w:rPr>
          <w:rFonts w:ascii="Franklin Gothic Demi" w:hAnsi="Franklin Gothic Demi"/>
          <w:iCs/>
          <w:color w:val="003E74"/>
        </w:rPr>
        <w:tab/>
        <w:t xml:space="preserve">      </w:t>
      </w:r>
      <w:r w:rsidR="00F73F0C" w:rsidRPr="00377F42">
        <w:rPr>
          <w:rFonts w:ascii="Franklin Gothic Demi" w:hAnsi="Franklin Gothic Demi"/>
          <w:color w:val="1F4E79" w:themeColor="accent1" w:themeShade="80"/>
        </w:rPr>
        <w:t xml:space="preserve">CHAIR </w:t>
      </w:r>
      <w:r w:rsidR="00F73F0C">
        <w:rPr>
          <w:rFonts w:ascii="Franklin Gothic Demi" w:hAnsi="Franklin Gothic Demi"/>
          <w:color w:val="1F4E79" w:themeColor="accent1" w:themeShade="80"/>
        </w:rPr>
        <w:t>HOPFAUF</w:t>
      </w:r>
    </w:p>
    <w:sectPr w:rsidR="00E52E99" w:rsidRPr="008B64A6" w:rsidSect="00543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BB3B" w14:textId="77777777" w:rsidR="00D20207" w:rsidRDefault="00D20207" w:rsidP="00D20207">
      <w:r>
        <w:separator/>
      </w:r>
    </w:p>
  </w:endnote>
  <w:endnote w:type="continuationSeparator" w:id="0">
    <w:p w14:paraId="13D25E9B" w14:textId="77777777" w:rsidR="00D20207" w:rsidRDefault="00D20207" w:rsidP="00D2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A1FB" w14:textId="77777777" w:rsidR="006E6584" w:rsidRDefault="006E6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AD23" w14:textId="77777777" w:rsidR="00D20207" w:rsidRDefault="00D20207" w:rsidP="00D20207">
    <w:pPr>
      <w:pStyle w:val="BodyText1"/>
      <w:rPr>
        <w:rFonts w:ascii="Times New Roman" w:hAnsi="Times New Roman"/>
        <w:sz w:val="16"/>
      </w:rPr>
    </w:pPr>
  </w:p>
  <w:p w14:paraId="4CADDADA" w14:textId="77777777" w:rsidR="00D20207" w:rsidRPr="004F07D1" w:rsidRDefault="00D20207" w:rsidP="00D20207">
    <w:pPr>
      <w:pStyle w:val="BodyText1"/>
      <w:rPr>
        <w:rFonts w:ascii="Times New Roman" w:hAnsi="Times New Roman"/>
        <w:sz w:val="16"/>
      </w:rPr>
    </w:pPr>
    <w:r w:rsidRPr="004F07D1">
      <w:rPr>
        <w:rFonts w:ascii="Times New Roman" w:hAnsi="Times New Roman"/>
        <w:sz w:val="16"/>
      </w:rPr>
      <w:t xml:space="preserve">All State Workforce Innovation Board and standing committee meetings are conducted using Roberts Rules of Order.  Only members can present motions.  </w:t>
    </w:r>
  </w:p>
  <w:p w14:paraId="44B1AD72" w14:textId="31B19D5E" w:rsidR="00D20207" w:rsidRPr="004F07D1" w:rsidRDefault="00D20207" w:rsidP="00D20207">
    <w:pPr>
      <w:pStyle w:val="BodyText1"/>
      <w:rPr>
        <w:rFonts w:ascii="Times New Roman" w:hAnsi="Times New Roman"/>
        <w:sz w:val="16"/>
      </w:rPr>
    </w:pPr>
    <w:r w:rsidRPr="004F07D1">
      <w:rPr>
        <w:rFonts w:ascii="Times New Roman" w:hAnsi="Times New Roman"/>
        <w:sz w:val="16"/>
      </w:rPr>
      <w:t xml:space="preserve"> The Chair will call for public comment following </w:t>
    </w:r>
    <w:r w:rsidR="00543528">
      <w:rPr>
        <w:rFonts w:ascii="Times New Roman" w:hAnsi="Times New Roman"/>
        <w:sz w:val="16"/>
      </w:rPr>
      <w:t>board/</w:t>
    </w:r>
    <w:r w:rsidRPr="004F07D1">
      <w:rPr>
        <w:rFonts w:ascii="Times New Roman" w:hAnsi="Times New Roman"/>
        <w:sz w:val="16"/>
      </w:rPr>
      <w:t>committee discussion.</w:t>
    </w:r>
  </w:p>
  <w:p w14:paraId="6F57B67E" w14:textId="77777777" w:rsidR="00D20207" w:rsidRPr="00D20207" w:rsidRDefault="00D20207" w:rsidP="00D20207">
    <w:pPr>
      <w:pStyle w:val="BodyText1"/>
      <w:rPr>
        <w:rFonts w:eastAsia="Times New Roman"/>
        <w:color w:val="auto"/>
        <w:lang w:bidi="x-none"/>
      </w:rPr>
    </w:pPr>
    <w:r w:rsidRPr="004F07D1">
      <w:rPr>
        <w:rFonts w:ascii="Times New Roman" w:hAnsi="Times New Roman"/>
        <w:sz w:val="16"/>
      </w:rPr>
      <w:t>If auxiliary aids and services or special accommodations are required, please contact SWIB staff at 444-4480.</w:t>
    </w:r>
  </w:p>
  <w:p w14:paraId="1300F5F0" w14:textId="77777777" w:rsidR="00D20207" w:rsidRDefault="00D20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2BD8" w14:textId="77777777" w:rsidR="006E6584" w:rsidRDefault="006E6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6ED6" w14:textId="77777777" w:rsidR="00D20207" w:rsidRDefault="00D20207" w:rsidP="00D20207">
      <w:r>
        <w:separator/>
      </w:r>
    </w:p>
  </w:footnote>
  <w:footnote w:type="continuationSeparator" w:id="0">
    <w:p w14:paraId="7EF2ABCB" w14:textId="77777777" w:rsidR="00D20207" w:rsidRDefault="00D20207" w:rsidP="00D2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4C9A" w14:textId="77777777" w:rsidR="006E6584" w:rsidRDefault="006E6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9C41" w14:textId="0D005591" w:rsidR="00BA2C61" w:rsidRPr="00543528" w:rsidRDefault="008F70D6">
    <w:pPr>
      <w:pStyle w:val="Header"/>
      <w:pBdr>
        <w:bottom w:val="single" w:sz="4" w:space="1" w:color="D9D9D9" w:themeColor="background1" w:themeShade="D9"/>
      </w:pBdr>
      <w:jc w:val="right"/>
      <w:rPr>
        <w:rFonts w:ascii="Franklin Gothic Book" w:hAnsi="Franklin Gothic Book"/>
        <w:b/>
        <w:bCs/>
        <w:sz w:val="20"/>
        <w:szCs w:val="20"/>
      </w:rPr>
    </w:pPr>
    <w:sdt>
      <w:sdtPr>
        <w:rPr>
          <w:rFonts w:ascii="Franklin Gothic Book" w:hAnsi="Franklin Gothic Book"/>
          <w:color w:val="7F7F7F" w:themeColor="background1" w:themeShade="7F"/>
          <w:spacing w:val="60"/>
          <w:sz w:val="20"/>
          <w:szCs w:val="20"/>
        </w:rPr>
        <w:id w:val="-1381242502"/>
        <w:docPartObj>
          <w:docPartGallery w:val="Watermarks"/>
          <w:docPartUnique/>
        </w:docPartObj>
      </w:sdtPr>
      <w:sdtEndPr/>
      <w:sdtContent>
        <w:r>
          <w:rPr>
            <w:rFonts w:ascii="Franklin Gothic Book" w:hAnsi="Franklin Gothic Book"/>
            <w:noProof/>
            <w:color w:val="7F7F7F" w:themeColor="background1" w:themeShade="7F"/>
            <w:spacing w:val="60"/>
            <w:sz w:val="20"/>
            <w:szCs w:val="20"/>
          </w:rPr>
          <w:pict w14:anchorId="36BEE8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540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="Franklin Gothic Book" w:hAnsi="Franklin Gothic Book"/>
          <w:color w:val="7F7F7F" w:themeColor="background1" w:themeShade="7F"/>
          <w:spacing w:val="60"/>
          <w:sz w:val="20"/>
          <w:szCs w:val="20"/>
        </w:rPr>
        <w:id w:val="-26754980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000000"/>
          <w:spacing w:val="0"/>
        </w:rPr>
      </w:sdtEndPr>
      <w:sdtContent>
        <w:r w:rsidR="00BA2C61" w:rsidRPr="00543528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  <w:r w:rsidR="00BA2C61" w:rsidRPr="00543528">
          <w:rPr>
            <w:rFonts w:ascii="Franklin Gothic Book" w:hAnsi="Franklin Gothic Book"/>
            <w:sz w:val="20"/>
            <w:szCs w:val="20"/>
          </w:rPr>
          <w:t xml:space="preserve"> | </w:t>
        </w:r>
        <w:r w:rsidR="00BA2C61" w:rsidRPr="00543528">
          <w:rPr>
            <w:rFonts w:ascii="Franklin Gothic Book" w:hAnsi="Franklin Gothic Book"/>
            <w:sz w:val="20"/>
            <w:szCs w:val="20"/>
          </w:rPr>
          <w:fldChar w:fldCharType="begin"/>
        </w:r>
        <w:r w:rsidR="00BA2C61" w:rsidRPr="00543528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BA2C61" w:rsidRPr="00543528">
          <w:rPr>
            <w:rFonts w:ascii="Franklin Gothic Book" w:hAnsi="Franklin Gothic Book"/>
            <w:sz w:val="20"/>
            <w:szCs w:val="20"/>
          </w:rPr>
          <w:fldChar w:fldCharType="separate"/>
        </w:r>
        <w:r w:rsidR="00BA2C61" w:rsidRPr="00543528">
          <w:rPr>
            <w:rFonts w:ascii="Franklin Gothic Book" w:hAnsi="Franklin Gothic Book"/>
            <w:b/>
            <w:bCs/>
            <w:noProof/>
            <w:sz w:val="20"/>
            <w:szCs w:val="20"/>
          </w:rPr>
          <w:t>2</w:t>
        </w:r>
        <w:r w:rsidR="00BA2C61" w:rsidRPr="00543528">
          <w:rPr>
            <w:rFonts w:ascii="Franklin Gothic Book" w:hAnsi="Franklin Gothic Book"/>
            <w:b/>
            <w:bCs/>
            <w:noProof/>
            <w:sz w:val="20"/>
            <w:szCs w:val="20"/>
          </w:rPr>
          <w:fldChar w:fldCharType="end"/>
        </w:r>
      </w:sdtContent>
    </w:sdt>
  </w:p>
  <w:p w14:paraId="117EBFBA" w14:textId="77777777" w:rsidR="00CB67B3" w:rsidRDefault="00CB6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3144" w14:textId="77777777" w:rsidR="006E6584" w:rsidRDefault="006E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E0A"/>
    <w:multiLevelType w:val="hybridMultilevel"/>
    <w:tmpl w:val="C6FA0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76B60"/>
    <w:multiLevelType w:val="hybridMultilevel"/>
    <w:tmpl w:val="46E67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022F74"/>
    <w:multiLevelType w:val="hybridMultilevel"/>
    <w:tmpl w:val="7FBE1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2D50"/>
    <w:multiLevelType w:val="hybridMultilevel"/>
    <w:tmpl w:val="3056B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162"/>
    <w:multiLevelType w:val="hybridMultilevel"/>
    <w:tmpl w:val="99D2B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DC5000"/>
    <w:multiLevelType w:val="hybridMultilevel"/>
    <w:tmpl w:val="C87C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1DD0"/>
    <w:multiLevelType w:val="hybridMultilevel"/>
    <w:tmpl w:val="70ACF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0E7B85"/>
    <w:multiLevelType w:val="hybridMultilevel"/>
    <w:tmpl w:val="83F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A67"/>
    <w:multiLevelType w:val="hybridMultilevel"/>
    <w:tmpl w:val="80965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522FC4"/>
    <w:multiLevelType w:val="hybridMultilevel"/>
    <w:tmpl w:val="4F8C2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33E8"/>
    <w:multiLevelType w:val="hybridMultilevel"/>
    <w:tmpl w:val="74A8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A9F"/>
    <w:multiLevelType w:val="hybridMultilevel"/>
    <w:tmpl w:val="FD7652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E7343"/>
    <w:multiLevelType w:val="hybridMultilevel"/>
    <w:tmpl w:val="31B8A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31753C"/>
    <w:multiLevelType w:val="hybridMultilevel"/>
    <w:tmpl w:val="91BA1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BE4E23"/>
    <w:multiLevelType w:val="hybridMultilevel"/>
    <w:tmpl w:val="8FBCC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5314ED"/>
    <w:multiLevelType w:val="hybridMultilevel"/>
    <w:tmpl w:val="1CDEC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7F85"/>
    <w:multiLevelType w:val="hybridMultilevel"/>
    <w:tmpl w:val="1B1C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0C84"/>
    <w:multiLevelType w:val="hybridMultilevel"/>
    <w:tmpl w:val="9BCECF4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08B45B0"/>
    <w:multiLevelType w:val="hybridMultilevel"/>
    <w:tmpl w:val="DBA4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4954C">
      <w:numFmt w:val="bullet"/>
      <w:lvlText w:val="•"/>
      <w:lvlJc w:val="left"/>
      <w:pPr>
        <w:ind w:left="1440" w:hanging="360"/>
      </w:pPr>
      <w:rPr>
        <w:rFonts w:ascii="Franklin Gothic Book" w:eastAsia="ヒラギノ角ゴ Pro W3" w:hAnsi="Franklin Gothic Book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F238C"/>
    <w:multiLevelType w:val="hybridMultilevel"/>
    <w:tmpl w:val="2386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07557"/>
    <w:multiLevelType w:val="hybridMultilevel"/>
    <w:tmpl w:val="C0C0FB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3147533">
    <w:abstractNumId w:val="17"/>
  </w:num>
  <w:num w:numId="2" w16cid:durableId="248779360">
    <w:abstractNumId w:val="16"/>
  </w:num>
  <w:num w:numId="3" w16cid:durableId="2108455299">
    <w:abstractNumId w:val="7"/>
  </w:num>
  <w:num w:numId="4" w16cid:durableId="724839614">
    <w:abstractNumId w:val="5"/>
  </w:num>
  <w:num w:numId="5" w16cid:durableId="1497502240">
    <w:abstractNumId w:val="3"/>
  </w:num>
  <w:num w:numId="6" w16cid:durableId="420370316">
    <w:abstractNumId w:val="2"/>
  </w:num>
  <w:num w:numId="7" w16cid:durableId="1981880422">
    <w:abstractNumId w:val="9"/>
  </w:num>
  <w:num w:numId="8" w16cid:durableId="364184892">
    <w:abstractNumId w:val="15"/>
  </w:num>
  <w:num w:numId="9" w16cid:durableId="1273709349">
    <w:abstractNumId w:val="11"/>
  </w:num>
  <w:num w:numId="10" w16cid:durableId="1631017080">
    <w:abstractNumId w:val="6"/>
  </w:num>
  <w:num w:numId="11" w16cid:durableId="219830670">
    <w:abstractNumId w:val="13"/>
  </w:num>
  <w:num w:numId="12" w16cid:durableId="504637936">
    <w:abstractNumId w:val="1"/>
  </w:num>
  <w:num w:numId="13" w16cid:durableId="1698774178">
    <w:abstractNumId w:val="10"/>
  </w:num>
  <w:num w:numId="14" w16cid:durableId="331833096">
    <w:abstractNumId w:val="12"/>
  </w:num>
  <w:num w:numId="15" w16cid:durableId="1249999616">
    <w:abstractNumId w:val="19"/>
  </w:num>
  <w:num w:numId="16" w16cid:durableId="1524443327">
    <w:abstractNumId w:val="20"/>
  </w:num>
  <w:num w:numId="17" w16cid:durableId="757949550">
    <w:abstractNumId w:val="0"/>
  </w:num>
  <w:num w:numId="18" w16cid:durableId="503253206">
    <w:abstractNumId w:val="4"/>
  </w:num>
  <w:num w:numId="19" w16cid:durableId="636447723">
    <w:abstractNumId w:val="14"/>
  </w:num>
  <w:num w:numId="20" w16cid:durableId="805126102">
    <w:abstractNumId w:val="8"/>
  </w:num>
  <w:num w:numId="21" w16cid:durableId="18179941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5410"/>
    <o:shapelayout v:ext="edit">
      <o:idmap v:ext="edit" data="1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BF"/>
    <w:rsid w:val="00003310"/>
    <w:rsid w:val="00006F6A"/>
    <w:rsid w:val="00024B8A"/>
    <w:rsid w:val="00035F3A"/>
    <w:rsid w:val="00037F57"/>
    <w:rsid w:val="00047312"/>
    <w:rsid w:val="000555E7"/>
    <w:rsid w:val="00071E4A"/>
    <w:rsid w:val="0008113C"/>
    <w:rsid w:val="00083E86"/>
    <w:rsid w:val="0009329D"/>
    <w:rsid w:val="000A0434"/>
    <w:rsid w:val="000B6EEE"/>
    <w:rsid w:val="000D15AC"/>
    <w:rsid w:val="000D35B8"/>
    <w:rsid w:val="000E3AAD"/>
    <w:rsid w:val="000E64A0"/>
    <w:rsid w:val="000F3A37"/>
    <w:rsid w:val="00125C38"/>
    <w:rsid w:val="001446B5"/>
    <w:rsid w:val="00144DE7"/>
    <w:rsid w:val="00173A86"/>
    <w:rsid w:val="001752BC"/>
    <w:rsid w:val="00180634"/>
    <w:rsid w:val="0018249B"/>
    <w:rsid w:val="001954ED"/>
    <w:rsid w:val="001A67D0"/>
    <w:rsid w:val="001B10F7"/>
    <w:rsid w:val="001B3DAE"/>
    <w:rsid w:val="001D0020"/>
    <w:rsid w:val="00201228"/>
    <w:rsid w:val="00204E79"/>
    <w:rsid w:val="002322CE"/>
    <w:rsid w:val="002334EA"/>
    <w:rsid w:val="00235F15"/>
    <w:rsid w:val="002371E9"/>
    <w:rsid w:val="00240F87"/>
    <w:rsid w:val="002615B9"/>
    <w:rsid w:val="0027376E"/>
    <w:rsid w:val="00277E3F"/>
    <w:rsid w:val="00277FCF"/>
    <w:rsid w:val="002948A1"/>
    <w:rsid w:val="0029562D"/>
    <w:rsid w:val="002A54A0"/>
    <w:rsid w:val="002B015E"/>
    <w:rsid w:val="002C60B3"/>
    <w:rsid w:val="002C691A"/>
    <w:rsid w:val="002F12B0"/>
    <w:rsid w:val="002F7038"/>
    <w:rsid w:val="003035BC"/>
    <w:rsid w:val="0031291E"/>
    <w:rsid w:val="0032276B"/>
    <w:rsid w:val="00336C27"/>
    <w:rsid w:val="00346407"/>
    <w:rsid w:val="003547B3"/>
    <w:rsid w:val="00357895"/>
    <w:rsid w:val="00377F42"/>
    <w:rsid w:val="00382CB1"/>
    <w:rsid w:val="003A450F"/>
    <w:rsid w:val="003A500F"/>
    <w:rsid w:val="003A56CB"/>
    <w:rsid w:val="003C3618"/>
    <w:rsid w:val="003C5E2D"/>
    <w:rsid w:val="003D58F0"/>
    <w:rsid w:val="003E5B2D"/>
    <w:rsid w:val="0040276E"/>
    <w:rsid w:val="004275F6"/>
    <w:rsid w:val="00453ADA"/>
    <w:rsid w:val="00461A79"/>
    <w:rsid w:val="00472B9C"/>
    <w:rsid w:val="00485E10"/>
    <w:rsid w:val="00490CCB"/>
    <w:rsid w:val="0049486A"/>
    <w:rsid w:val="004A0255"/>
    <w:rsid w:val="004D06DB"/>
    <w:rsid w:val="0050407A"/>
    <w:rsid w:val="005060E7"/>
    <w:rsid w:val="005129F6"/>
    <w:rsid w:val="00515006"/>
    <w:rsid w:val="005263D9"/>
    <w:rsid w:val="00530C29"/>
    <w:rsid w:val="00533AC6"/>
    <w:rsid w:val="00543528"/>
    <w:rsid w:val="00554C67"/>
    <w:rsid w:val="0055510F"/>
    <w:rsid w:val="00564FF9"/>
    <w:rsid w:val="005A0F05"/>
    <w:rsid w:val="005B6628"/>
    <w:rsid w:val="005B7809"/>
    <w:rsid w:val="005D11AA"/>
    <w:rsid w:val="005D52C4"/>
    <w:rsid w:val="005D691B"/>
    <w:rsid w:val="00603691"/>
    <w:rsid w:val="006036C5"/>
    <w:rsid w:val="006050FE"/>
    <w:rsid w:val="006140D3"/>
    <w:rsid w:val="00630053"/>
    <w:rsid w:val="00634B2F"/>
    <w:rsid w:val="00635972"/>
    <w:rsid w:val="00641DF0"/>
    <w:rsid w:val="00647B91"/>
    <w:rsid w:val="00661849"/>
    <w:rsid w:val="00664003"/>
    <w:rsid w:val="00667578"/>
    <w:rsid w:val="00672CA9"/>
    <w:rsid w:val="00690AE2"/>
    <w:rsid w:val="006A1AFD"/>
    <w:rsid w:val="006D04DA"/>
    <w:rsid w:val="006D2D5A"/>
    <w:rsid w:val="006D6E5B"/>
    <w:rsid w:val="006E13D7"/>
    <w:rsid w:val="006E6584"/>
    <w:rsid w:val="00703D98"/>
    <w:rsid w:val="00710AF6"/>
    <w:rsid w:val="00716BAC"/>
    <w:rsid w:val="007344FC"/>
    <w:rsid w:val="007534F8"/>
    <w:rsid w:val="007579CE"/>
    <w:rsid w:val="007641B8"/>
    <w:rsid w:val="00766ADA"/>
    <w:rsid w:val="00783F0F"/>
    <w:rsid w:val="007C3657"/>
    <w:rsid w:val="007C46C9"/>
    <w:rsid w:val="007C4EF2"/>
    <w:rsid w:val="007D3B10"/>
    <w:rsid w:val="007D5A89"/>
    <w:rsid w:val="007F15C2"/>
    <w:rsid w:val="007F4C29"/>
    <w:rsid w:val="00804662"/>
    <w:rsid w:val="00810B63"/>
    <w:rsid w:val="00810BF2"/>
    <w:rsid w:val="00824989"/>
    <w:rsid w:val="00854438"/>
    <w:rsid w:val="00863D57"/>
    <w:rsid w:val="00872116"/>
    <w:rsid w:val="00884CB5"/>
    <w:rsid w:val="008A18D1"/>
    <w:rsid w:val="008A49A3"/>
    <w:rsid w:val="008B64A6"/>
    <w:rsid w:val="008C2012"/>
    <w:rsid w:val="008E4980"/>
    <w:rsid w:val="008F5901"/>
    <w:rsid w:val="008F70D6"/>
    <w:rsid w:val="0090497E"/>
    <w:rsid w:val="00905EBD"/>
    <w:rsid w:val="00946EC9"/>
    <w:rsid w:val="00967FC2"/>
    <w:rsid w:val="0097445B"/>
    <w:rsid w:val="00995CD9"/>
    <w:rsid w:val="009C2AC9"/>
    <w:rsid w:val="009C63FC"/>
    <w:rsid w:val="009D38BD"/>
    <w:rsid w:val="00A121AB"/>
    <w:rsid w:val="00A12C42"/>
    <w:rsid w:val="00A16410"/>
    <w:rsid w:val="00A17454"/>
    <w:rsid w:val="00A312BB"/>
    <w:rsid w:val="00A32D64"/>
    <w:rsid w:val="00A32FF1"/>
    <w:rsid w:val="00A45D04"/>
    <w:rsid w:val="00A467A7"/>
    <w:rsid w:val="00A54867"/>
    <w:rsid w:val="00A5627F"/>
    <w:rsid w:val="00A670F9"/>
    <w:rsid w:val="00A71ACB"/>
    <w:rsid w:val="00A746E7"/>
    <w:rsid w:val="00A9221C"/>
    <w:rsid w:val="00A93DC7"/>
    <w:rsid w:val="00AC3350"/>
    <w:rsid w:val="00AC369B"/>
    <w:rsid w:val="00AD448C"/>
    <w:rsid w:val="00AD7150"/>
    <w:rsid w:val="00AF1350"/>
    <w:rsid w:val="00B056C6"/>
    <w:rsid w:val="00B10962"/>
    <w:rsid w:val="00B27D91"/>
    <w:rsid w:val="00B303E8"/>
    <w:rsid w:val="00B36806"/>
    <w:rsid w:val="00B400E6"/>
    <w:rsid w:val="00B41A37"/>
    <w:rsid w:val="00B42B49"/>
    <w:rsid w:val="00B5243A"/>
    <w:rsid w:val="00B672FD"/>
    <w:rsid w:val="00B75135"/>
    <w:rsid w:val="00B85EE5"/>
    <w:rsid w:val="00B86BD5"/>
    <w:rsid w:val="00BA2C61"/>
    <w:rsid w:val="00BA6C05"/>
    <w:rsid w:val="00BB08E2"/>
    <w:rsid w:val="00BB1DB2"/>
    <w:rsid w:val="00BB778B"/>
    <w:rsid w:val="00C143D2"/>
    <w:rsid w:val="00C22DA7"/>
    <w:rsid w:val="00C47314"/>
    <w:rsid w:val="00C51327"/>
    <w:rsid w:val="00C5753C"/>
    <w:rsid w:val="00C63741"/>
    <w:rsid w:val="00C74B0C"/>
    <w:rsid w:val="00C80394"/>
    <w:rsid w:val="00CB0784"/>
    <w:rsid w:val="00CB215B"/>
    <w:rsid w:val="00CB67B3"/>
    <w:rsid w:val="00CC1A98"/>
    <w:rsid w:val="00CD799A"/>
    <w:rsid w:val="00CE26C9"/>
    <w:rsid w:val="00CE2732"/>
    <w:rsid w:val="00CE2AAE"/>
    <w:rsid w:val="00CE68D7"/>
    <w:rsid w:val="00CF12B5"/>
    <w:rsid w:val="00CF2337"/>
    <w:rsid w:val="00CF247E"/>
    <w:rsid w:val="00CF3C99"/>
    <w:rsid w:val="00D007B6"/>
    <w:rsid w:val="00D11C36"/>
    <w:rsid w:val="00D20207"/>
    <w:rsid w:val="00D21CEC"/>
    <w:rsid w:val="00D304BF"/>
    <w:rsid w:val="00D3204A"/>
    <w:rsid w:val="00D67A18"/>
    <w:rsid w:val="00D706D9"/>
    <w:rsid w:val="00D72EA8"/>
    <w:rsid w:val="00D82431"/>
    <w:rsid w:val="00D90123"/>
    <w:rsid w:val="00D91E67"/>
    <w:rsid w:val="00DA0E32"/>
    <w:rsid w:val="00DC02E7"/>
    <w:rsid w:val="00DC313F"/>
    <w:rsid w:val="00DC6AC7"/>
    <w:rsid w:val="00DC6CF9"/>
    <w:rsid w:val="00DC71CE"/>
    <w:rsid w:val="00DF3993"/>
    <w:rsid w:val="00E001E6"/>
    <w:rsid w:val="00E14338"/>
    <w:rsid w:val="00E202E6"/>
    <w:rsid w:val="00E25934"/>
    <w:rsid w:val="00E37B6D"/>
    <w:rsid w:val="00E47382"/>
    <w:rsid w:val="00E52722"/>
    <w:rsid w:val="00E52E99"/>
    <w:rsid w:val="00E638AC"/>
    <w:rsid w:val="00E66094"/>
    <w:rsid w:val="00E67364"/>
    <w:rsid w:val="00E706F9"/>
    <w:rsid w:val="00E91487"/>
    <w:rsid w:val="00EA7429"/>
    <w:rsid w:val="00EB31D3"/>
    <w:rsid w:val="00EB33D7"/>
    <w:rsid w:val="00EC0E72"/>
    <w:rsid w:val="00ED6C01"/>
    <w:rsid w:val="00EE03B4"/>
    <w:rsid w:val="00EE0B38"/>
    <w:rsid w:val="00EE5E57"/>
    <w:rsid w:val="00EF0990"/>
    <w:rsid w:val="00EF3B5D"/>
    <w:rsid w:val="00EF45FE"/>
    <w:rsid w:val="00F01C7D"/>
    <w:rsid w:val="00F040E3"/>
    <w:rsid w:val="00F13728"/>
    <w:rsid w:val="00F144BC"/>
    <w:rsid w:val="00F27E57"/>
    <w:rsid w:val="00F429BA"/>
    <w:rsid w:val="00F5262C"/>
    <w:rsid w:val="00F54DE1"/>
    <w:rsid w:val="00F55B98"/>
    <w:rsid w:val="00F55BFC"/>
    <w:rsid w:val="00F73F0C"/>
    <w:rsid w:val="00F80749"/>
    <w:rsid w:val="00F8122F"/>
    <w:rsid w:val="00FA26C0"/>
    <w:rsid w:val="00FB0A77"/>
    <w:rsid w:val="00FC3C57"/>
    <w:rsid w:val="00FC3F62"/>
    <w:rsid w:val="00FC6D02"/>
    <w:rsid w:val="00FE0A7C"/>
    <w:rsid w:val="00FF2786"/>
    <w:rsid w:val="00FF4AC4"/>
    <w:rsid w:val="00FF66F0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  <w14:docId w14:val="0B728CF7"/>
  <w15:chartTrackingRefBased/>
  <w15:docId w15:val="{4706BAC3-4FFD-490E-8A64-4B39353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9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91">
    <w:name w:val="Heading 91"/>
    <w:next w:val="Normal"/>
    <w:rsid w:val="00D304BF"/>
    <w:pPr>
      <w:keepNext/>
      <w:spacing w:after="0" w:line="240" w:lineRule="auto"/>
      <w:jc w:val="center"/>
      <w:outlineLvl w:val="8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30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207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07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odyText1">
    <w:name w:val="Body Text1"/>
    <w:rsid w:val="00D20207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t-gov.zoom.us/meeting/register/tZYucemvrj0pGdO91XhgBf4GlmpA4pE04WY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D554-2B93-4DC5-9724-0B4EDD85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Schreiner, Casey</dc:creator>
  <cp:keywords/>
  <dc:description/>
  <cp:lastModifiedBy>Owen, Jennifer</cp:lastModifiedBy>
  <cp:revision>3</cp:revision>
  <cp:lastPrinted>2024-05-09T16:58:00Z</cp:lastPrinted>
  <dcterms:created xsi:type="dcterms:W3CDTF">2024-05-16T15:22:00Z</dcterms:created>
  <dcterms:modified xsi:type="dcterms:W3CDTF">2024-05-16T15:50:00Z</dcterms:modified>
</cp:coreProperties>
</file>